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F9C15B" w14:textId="2E6AC2A5" w:rsidR="00C85C75" w:rsidRPr="0018244D" w:rsidRDefault="0018244D" w:rsidP="0018244D">
      <w:pPr>
        <w:pStyle w:val="Heading3"/>
      </w:pPr>
      <w:bookmarkStart w:id="0" w:name="_Toc74668343"/>
      <w:bookmarkStart w:id="1" w:name="_Hlk74759929"/>
      <w:r w:rsidRPr="0018244D">
        <w:t>Bài 1</w:t>
      </w:r>
      <w:r w:rsidR="002B1CC9" w:rsidRPr="0018244D">
        <w:t xml:space="preserve">. </w:t>
      </w:r>
      <w:bookmarkEnd w:id="0"/>
      <w:r w:rsidRPr="0018244D">
        <w:t>TAM GIÁC ĐỀU, HÌNH VUÔNG, LỤC GIÁC ĐỀU</w:t>
      </w:r>
    </w:p>
    <w:p w14:paraId="677CAC08" w14:textId="454D0881" w:rsidR="0018244D" w:rsidRPr="0018244D" w:rsidRDefault="0018244D" w:rsidP="00183B5D">
      <w:pPr>
        <w:spacing w:before="60" w:after="60" w:line="288" w:lineRule="auto"/>
        <w:jc w:val="center"/>
        <w:rPr>
          <w:bCs/>
          <w:iCs/>
          <w:color w:val="0D0D0D" w:themeColor="text1" w:themeTint="F2"/>
          <w:sz w:val="26"/>
          <w:szCs w:val="26"/>
        </w:rPr>
      </w:pPr>
      <w:r>
        <w:rPr>
          <w:bCs/>
          <w:iCs/>
          <w:color w:val="0D0D0D" w:themeColor="text1" w:themeTint="F2"/>
          <w:sz w:val="26"/>
          <w:szCs w:val="26"/>
        </w:rPr>
        <w:t>Môn học: Toán      Lớp 6</w:t>
      </w:r>
    </w:p>
    <w:p w14:paraId="40A8927A" w14:textId="73F70B62" w:rsidR="00652E01" w:rsidRPr="00183B5D" w:rsidRDefault="00203CB4" w:rsidP="00183B5D">
      <w:pPr>
        <w:spacing w:before="60" w:after="60" w:line="288" w:lineRule="auto"/>
        <w:jc w:val="center"/>
        <w:rPr>
          <w:bCs/>
          <w:iCs/>
          <w:color w:val="0D0D0D" w:themeColor="text1" w:themeTint="F2"/>
          <w:sz w:val="26"/>
          <w:szCs w:val="26"/>
          <w:lang w:val="vi-VN"/>
        </w:rPr>
      </w:pPr>
      <w:r w:rsidRPr="00183B5D">
        <w:rPr>
          <w:bCs/>
          <w:iCs/>
          <w:color w:val="0D0D0D" w:themeColor="text1" w:themeTint="F2"/>
          <w:sz w:val="26"/>
          <w:szCs w:val="26"/>
          <w:lang w:val="vi-VN"/>
        </w:rPr>
        <w:t>(Thời gian thực hiện: 01</w:t>
      </w:r>
      <w:r w:rsidR="00C85C75" w:rsidRPr="00183B5D">
        <w:rPr>
          <w:bCs/>
          <w:iCs/>
          <w:color w:val="0D0D0D" w:themeColor="text1" w:themeTint="F2"/>
          <w:sz w:val="26"/>
          <w:szCs w:val="26"/>
          <w:lang w:val="vi-VN"/>
        </w:rPr>
        <w:t xml:space="preserve"> tiết)</w:t>
      </w:r>
    </w:p>
    <w:p w14:paraId="152A1CB9" w14:textId="4DDC4C79" w:rsidR="00C85C75"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 Mục tiêu</w:t>
      </w:r>
    </w:p>
    <w:tbl>
      <w:tblPr>
        <w:tblStyle w:val="TableGrid"/>
        <w:tblW w:w="0" w:type="auto"/>
        <w:tblLook w:val="04A0" w:firstRow="1" w:lastRow="0" w:firstColumn="1" w:lastColumn="0" w:noHBand="0" w:noVBand="1"/>
      </w:tblPr>
      <w:tblGrid>
        <w:gridCol w:w="8778"/>
      </w:tblGrid>
      <w:tr w:rsidR="0018244D" w:rsidRPr="00C52351" w14:paraId="11CDF361" w14:textId="77777777" w:rsidTr="00143BF5">
        <w:tc>
          <w:tcPr>
            <w:tcW w:w="9678" w:type="dxa"/>
          </w:tcPr>
          <w:p w14:paraId="08FFDB16" w14:textId="77777777" w:rsidR="0018244D" w:rsidRPr="0027066A" w:rsidRDefault="0018244D" w:rsidP="00143BF5">
            <w:pPr>
              <w:spacing w:line="336" w:lineRule="auto"/>
              <w:jc w:val="both"/>
              <w:rPr>
                <w:b/>
                <w:i/>
                <w:sz w:val="26"/>
                <w:szCs w:val="26"/>
              </w:rPr>
            </w:pPr>
            <w:r w:rsidRPr="001E06C1">
              <w:rPr>
                <w:b/>
                <w:i/>
                <w:sz w:val="26"/>
                <w:szCs w:val="26"/>
              </w:rPr>
              <w:t xml:space="preserve">Yêu cầu cần đạt trong Chương trình </w:t>
            </w:r>
            <w:proofErr w:type="spellStart"/>
            <w:r w:rsidRPr="001E06C1">
              <w:rPr>
                <w:b/>
                <w:i/>
                <w:sz w:val="26"/>
                <w:szCs w:val="26"/>
              </w:rPr>
              <w:t>GDPT</w:t>
            </w:r>
            <w:proofErr w:type="spellEnd"/>
            <w:r w:rsidRPr="001E06C1">
              <w:rPr>
                <w:b/>
                <w:i/>
                <w:sz w:val="26"/>
                <w:szCs w:val="26"/>
              </w:rPr>
              <w:t xml:space="preserve"> 2018:</w:t>
            </w:r>
          </w:p>
          <w:p w14:paraId="5A84985B" w14:textId="77777777" w:rsidR="0018244D" w:rsidRPr="00C52351" w:rsidRDefault="0018244D" w:rsidP="00143BF5">
            <w:pPr>
              <w:spacing w:before="120" w:after="120" w:line="288" w:lineRule="auto"/>
              <w:jc w:val="both"/>
              <w:rPr>
                <w:color w:val="000000" w:themeColor="text1"/>
                <w:sz w:val="28"/>
                <w:szCs w:val="28"/>
                <w:lang w:val="vi-VN"/>
              </w:rPr>
            </w:pPr>
            <w:r w:rsidRPr="00C52351">
              <w:rPr>
                <w:color w:val="000000" w:themeColor="text1"/>
                <w:sz w:val="28"/>
                <w:szCs w:val="28"/>
                <w:lang w:val="vi-VN"/>
              </w:rPr>
              <w:t>– Nhận dạng được tam giác đều, hình vuông, lục giác đều.</w:t>
            </w:r>
          </w:p>
          <w:p w14:paraId="2BD5D232" w14:textId="77777777" w:rsidR="0018244D" w:rsidRPr="00C52351" w:rsidRDefault="0018244D" w:rsidP="00143BF5">
            <w:pPr>
              <w:spacing w:before="120" w:after="120" w:line="288" w:lineRule="auto"/>
              <w:jc w:val="both"/>
              <w:rPr>
                <w:color w:val="000000" w:themeColor="text1"/>
                <w:sz w:val="28"/>
                <w:szCs w:val="28"/>
                <w:lang w:val="vi-VN"/>
              </w:rPr>
            </w:pPr>
            <w:r w:rsidRPr="00C52351">
              <w:rPr>
                <w:color w:val="000000" w:themeColor="text1"/>
                <w:sz w:val="28"/>
                <w:szCs w:val="28"/>
                <w:lang w:val="vi-VN"/>
              </w:rPr>
              <w:t>– Mô tả được một số yếu tố cơ bản (cạnh, góc, đường chéo) của: tam giác đều (ví dụ: ba cạnh bằng nhau, ba góc bằng nhau); hình vuông (ví dụ: bốn cạnh bằng nhau, mỗi góc là góc vuông, hai đường chéo bằng nhau); lục giác đều (ví dụ: sáu cạnh bằng nhau, sáu góc bằng nhau, ba đường chéo chính bằng nhau).</w:t>
            </w:r>
          </w:p>
          <w:p w14:paraId="44ED9AA9" w14:textId="77777777" w:rsidR="0018244D" w:rsidRPr="00C52351" w:rsidRDefault="0018244D" w:rsidP="00143BF5">
            <w:pPr>
              <w:spacing w:before="120" w:after="120" w:line="288" w:lineRule="auto"/>
              <w:jc w:val="both"/>
              <w:rPr>
                <w:color w:val="000000" w:themeColor="text1"/>
                <w:sz w:val="28"/>
                <w:szCs w:val="28"/>
                <w:lang w:val="vi-VN"/>
              </w:rPr>
            </w:pPr>
            <w:r w:rsidRPr="00C52351">
              <w:rPr>
                <w:color w:val="000000" w:themeColor="text1"/>
                <w:sz w:val="28"/>
                <w:szCs w:val="28"/>
                <w:lang w:val="vi-VN"/>
              </w:rPr>
              <w:t>– Vẽ được tam giác đều, hình vuông bằng dụng cụ học tập.</w:t>
            </w:r>
          </w:p>
          <w:p w14:paraId="6A531EB5" w14:textId="77777777" w:rsidR="0018244D" w:rsidRPr="00C52351" w:rsidRDefault="0018244D" w:rsidP="00143BF5">
            <w:pPr>
              <w:spacing w:before="120" w:after="120" w:line="288" w:lineRule="auto"/>
              <w:jc w:val="both"/>
              <w:rPr>
                <w:b/>
                <w:bCs/>
                <w:sz w:val="28"/>
                <w:szCs w:val="28"/>
                <w:lang w:val="vi-VN"/>
              </w:rPr>
            </w:pPr>
            <w:r w:rsidRPr="00C52351">
              <w:rPr>
                <w:color w:val="000000" w:themeColor="text1"/>
                <w:sz w:val="28"/>
                <w:szCs w:val="28"/>
                <w:lang w:val="vi-VN"/>
              </w:rPr>
              <w:t>– Tạo lập được lục giác đều thông qua việc lắp ghép các tam giác đều.</w:t>
            </w:r>
          </w:p>
        </w:tc>
      </w:tr>
    </w:tbl>
    <w:p w14:paraId="5EE33326" w14:textId="048AA46E" w:rsidR="00203CB4" w:rsidRPr="008173AD" w:rsidRDefault="00C85C75" w:rsidP="008173AD">
      <w:pPr>
        <w:spacing w:before="120" w:after="120" w:line="288" w:lineRule="auto"/>
        <w:jc w:val="both"/>
        <w:rPr>
          <w:sz w:val="28"/>
          <w:szCs w:val="28"/>
          <w:lang w:val="vi-VN"/>
        </w:rPr>
      </w:pPr>
      <w:r w:rsidRPr="00183B5D">
        <w:rPr>
          <w:b/>
          <w:bCs/>
          <w:color w:val="0D0D0D" w:themeColor="text1" w:themeTint="F2"/>
          <w:sz w:val="26"/>
          <w:szCs w:val="26"/>
          <w:lang w:val="vi-VN"/>
        </w:rPr>
        <w:t>1. Về kiến thức:</w:t>
      </w:r>
      <w:r w:rsidR="00203CB4" w:rsidRPr="00183B5D">
        <w:rPr>
          <w:color w:val="000000" w:themeColor="text1"/>
          <w:sz w:val="26"/>
          <w:szCs w:val="26"/>
        </w:rPr>
        <w:t xml:space="preserve"> </w:t>
      </w:r>
      <w:r w:rsidR="008173AD" w:rsidRPr="0051745C">
        <w:rPr>
          <w:sz w:val="26"/>
          <w:szCs w:val="26"/>
        </w:rPr>
        <w:t xml:space="preserve">Trong bài này, HS được học về: </w:t>
      </w:r>
      <w:r w:rsidR="008173AD" w:rsidRPr="00C52351">
        <w:rPr>
          <w:sz w:val="28"/>
          <w:szCs w:val="28"/>
          <w:lang w:val="vi-VN"/>
        </w:rPr>
        <w:t>Tam giác đều, hình vuông, lục giác đều và những yếu tố của chúng (cạnh, đường chéo, góc); Công thức tính chu vi và diện tích của hình vuông.</w:t>
      </w:r>
    </w:p>
    <w:p w14:paraId="6FFCD9FB" w14:textId="604F79B7" w:rsidR="008375FE" w:rsidRDefault="008173AD" w:rsidP="006E6477">
      <w:pPr>
        <w:widowControl w:val="0"/>
        <w:spacing w:before="60" w:after="60" w:line="288" w:lineRule="auto"/>
        <w:jc w:val="both"/>
        <w:rPr>
          <w:b/>
          <w:bCs/>
          <w:color w:val="0D0D0D" w:themeColor="text1" w:themeTint="F2"/>
          <w:sz w:val="26"/>
          <w:szCs w:val="26"/>
          <w:lang w:val="vi-VN"/>
        </w:rPr>
      </w:pPr>
      <w:r>
        <w:rPr>
          <w:b/>
          <w:bCs/>
          <w:color w:val="0D0D0D" w:themeColor="text1" w:themeTint="F2"/>
          <w:sz w:val="26"/>
          <w:szCs w:val="26"/>
          <w:lang w:val="vi-VN"/>
        </w:rPr>
        <w:t>2. Về năng lực</w:t>
      </w:r>
    </w:p>
    <w:p w14:paraId="5F3D101A" w14:textId="77777777" w:rsidR="008173AD" w:rsidRPr="00C52351" w:rsidRDefault="008173AD" w:rsidP="008173AD">
      <w:pPr>
        <w:spacing w:before="120" w:after="120" w:line="288" w:lineRule="auto"/>
        <w:jc w:val="both"/>
        <w:rPr>
          <w:sz w:val="28"/>
          <w:szCs w:val="28"/>
          <w:lang w:val="vi-VN"/>
        </w:rPr>
      </w:pPr>
      <w:r w:rsidRPr="00C52351">
        <w:rPr>
          <w:sz w:val="28"/>
          <w:szCs w:val="28"/>
          <w:lang w:val="vi-VN"/>
        </w:rPr>
        <w:t>- Xác định được tam giác đều, hình vuông, lục giác đều dựa vào một công cụ đo đơn giản; xác định được một số đặc điểm/tính chất của tam giác đều, hình vuông và lục giác đều; sử dụng được dụng cụ học tập để vẽ hình tam giác đều và hình vuông; phân tách và lắp ghép các tam giác đều thành hình lục giác đều.</w:t>
      </w:r>
    </w:p>
    <w:p w14:paraId="63FD4CDA" w14:textId="449F94FB" w:rsidR="008173AD" w:rsidRPr="00183B5D" w:rsidRDefault="008173AD" w:rsidP="008173AD">
      <w:pPr>
        <w:widowControl w:val="0"/>
        <w:spacing w:before="60" w:after="60" w:line="288" w:lineRule="auto"/>
        <w:jc w:val="both"/>
        <w:rPr>
          <w:b/>
          <w:bCs/>
          <w:color w:val="000000" w:themeColor="text1"/>
          <w:sz w:val="26"/>
          <w:szCs w:val="26"/>
        </w:rPr>
      </w:pPr>
      <w:r w:rsidRPr="00C52351">
        <w:rPr>
          <w:sz w:val="28"/>
          <w:szCs w:val="28"/>
          <w:lang w:val="vi-VN"/>
        </w:rPr>
        <w:t>- Vận dụng kiến thức và kĩ năng đã học về đa giác đều để phát hiện một số ứng dụng thực tiễn của chúng và thực hành vẽ mô tả lại ứng dụng đó.</w:t>
      </w:r>
    </w:p>
    <w:p w14:paraId="67F98557" w14:textId="4D77320A" w:rsidR="00C85C75" w:rsidRPr="008173AD" w:rsidRDefault="00C85C75" w:rsidP="008173AD">
      <w:pPr>
        <w:spacing w:before="120" w:after="120" w:line="288" w:lineRule="auto"/>
        <w:jc w:val="both"/>
        <w:rPr>
          <w:b/>
          <w:bCs/>
          <w:sz w:val="28"/>
          <w:szCs w:val="28"/>
          <w:lang w:val="vi-VN"/>
        </w:rPr>
      </w:pPr>
      <w:r w:rsidRPr="00183B5D">
        <w:rPr>
          <w:b/>
          <w:bCs/>
          <w:color w:val="0D0D0D" w:themeColor="text1" w:themeTint="F2"/>
          <w:sz w:val="26"/>
          <w:szCs w:val="26"/>
          <w:lang w:val="vi-VN"/>
        </w:rPr>
        <w:t>3. Về phẩm chất:</w:t>
      </w:r>
      <w:r w:rsidRPr="00183B5D">
        <w:rPr>
          <w:color w:val="0D0D0D" w:themeColor="text1" w:themeTint="F2"/>
          <w:sz w:val="26"/>
          <w:szCs w:val="26"/>
          <w:lang w:val="vi-VN"/>
        </w:rPr>
        <w:t xml:space="preserve"> </w:t>
      </w:r>
      <w:r w:rsidR="008173AD" w:rsidRPr="00C52351">
        <w:rPr>
          <w:sz w:val="28"/>
          <w:szCs w:val="28"/>
          <w:lang w:val="vi-VN"/>
        </w:rPr>
        <w:t>Cẩn thận khi sử dụng compa để giữ đúng độ mở, đảm bảo vẽ được các cạnh bằng nhau; cảm nhận được vẻ đẹp – tính cân xứng của các hình đa giác đều cũng như nhận ra sự hiện diện, giá trị của chúng trong đời sống.</w:t>
      </w:r>
    </w:p>
    <w:p w14:paraId="68ECFF21" w14:textId="6FB3F653" w:rsidR="004806B9" w:rsidRPr="008173AD" w:rsidRDefault="00C85C75" w:rsidP="008173AD">
      <w:pPr>
        <w:spacing w:before="120" w:after="120" w:line="288" w:lineRule="auto"/>
        <w:jc w:val="both"/>
        <w:rPr>
          <w:sz w:val="28"/>
          <w:szCs w:val="28"/>
          <w:lang w:val="vi-VN"/>
        </w:rPr>
      </w:pPr>
      <w:r w:rsidRPr="00183B5D">
        <w:rPr>
          <w:b/>
          <w:bCs/>
          <w:color w:val="0D0D0D" w:themeColor="text1" w:themeTint="F2"/>
          <w:sz w:val="26"/>
          <w:szCs w:val="26"/>
          <w:lang w:val="vi-VN"/>
        </w:rPr>
        <w:t>II. Thiết bị dạy học và học liệu</w:t>
      </w:r>
      <w:r w:rsidR="008717EC" w:rsidRPr="00183B5D">
        <w:rPr>
          <w:b/>
          <w:bCs/>
          <w:color w:val="0D0D0D" w:themeColor="text1" w:themeTint="F2"/>
          <w:sz w:val="26"/>
          <w:szCs w:val="26"/>
          <w:lang w:val="vi-VN"/>
        </w:rPr>
        <w:t xml:space="preserve">: </w:t>
      </w:r>
      <w:r w:rsidR="008173AD" w:rsidRPr="00C52351">
        <w:rPr>
          <w:sz w:val="28"/>
          <w:szCs w:val="28"/>
          <w:lang w:val="vi-VN"/>
        </w:rPr>
        <w:t xml:space="preserve">- Phiếu học tập số 1: in sẵn một tam giác đều cạnh 5cm, một hình vuông cạnh 4cm, một lục giác đều cạnh 3cm. </w:t>
      </w:r>
    </w:p>
    <w:p w14:paraId="6099A7DA" w14:textId="6D7B99B6"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III. Tiến trình dạy học</w:t>
      </w:r>
    </w:p>
    <w:p w14:paraId="01C93BA7" w14:textId="4B21CA98" w:rsidR="00C85C75" w:rsidRPr="00183B5D" w:rsidRDefault="00C85C75"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lastRenderedPageBreak/>
        <w:t xml:space="preserve">1. </w:t>
      </w:r>
      <w:r w:rsidR="008D199B" w:rsidRPr="00183B5D">
        <w:rPr>
          <w:b/>
          <w:bCs/>
          <w:color w:val="0D0D0D" w:themeColor="text1" w:themeTint="F2"/>
          <w:sz w:val="26"/>
          <w:szCs w:val="26"/>
          <w:lang w:val="vi-VN"/>
        </w:rPr>
        <w:t>Hoạt động</w:t>
      </w:r>
      <w:r w:rsidRPr="00183B5D">
        <w:rPr>
          <w:b/>
          <w:bCs/>
          <w:color w:val="0D0D0D" w:themeColor="text1" w:themeTint="F2"/>
          <w:sz w:val="26"/>
          <w:szCs w:val="26"/>
          <w:lang w:val="vi-VN"/>
        </w:rPr>
        <w:t xml:space="preserve"> 1</w:t>
      </w:r>
      <w:r w:rsidR="00B271F3" w:rsidRPr="00183B5D">
        <w:rPr>
          <w:b/>
          <w:bCs/>
          <w:color w:val="0D0D0D" w:themeColor="text1" w:themeTint="F2"/>
          <w:sz w:val="26"/>
          <w:szCs w:val="26"/>
          <w:lang w:val="vi-VN"/>
        </w:rPr>
        <w:t>:</w:t>
      </w:r>
      <w:r w:rsidRPr="00183B5D">
        <w:rPr>
          <w:b/>
          <w:bCs/>
          <w:color w:val="0D0D0D" w:themeColor="text1" w:themeTint="F2"/>
          <w:sz w:val="26"/>
          <w:szCs w:val="26"/>
          <w:lang w:val="vi-VN"/>
        </w:rPr>
        <w:t xml:space="preserve"> Mở đầu (khoảng </w:t>
      </w:r>
      <w:r w:rsidR="008173AD">
        <w:rPr>
          <w:b/>
          <w:bCs/>
          <w:color w:val="0D0D0D" w:themeColor="text1" w:themeTint="F2"/>
          <w:sz w:val="26"/>
          <w:szCs w:val="26"/>
        </w:rPr>
        <w:t>10</w:t>
      </w:r>
      <w:r w:rsidRPr="00183B5D">
        <w:rPr>
          <w:b/>
          <w:bCs/>
          <w:color w:val="0D0D0D" w:themeColor="text1" w:themeTint="F2"/>
          <w:sz w:val="26"/>
          <w:szCs w:val="26"/>
          <w:lang w:val="vi-VN"/>
        </w:rPr>
        <w:t xml:space="preserve"> phút)</w:t>
      </w:r>
    </w:p>
    <w:p w14:paraId="7AB875D4" w14:textId="202C9104" w:rsidR="00695109" w:rsidRPr="00183B5D" w:rsidRDefault="00C85C75" w:rsidP="006E6477">
      <w:pPr>
        <w:widowControl w:val="0"/>
        <w:tabs>
          <w:tab w:val="left" w:leader="dot" w:pos="8691"/>
        </w:tabs>
        <w:spacing w:before="60" w:after="60" w:line="288" w:lineRule="auto"/>
        <w:jc w:val="both"/>
        <w:rPr>
          <w:bCs/>
          <w:color w:val="000000" w:themeColor="text1"/>
          <w:kern w:val="24"/>
          <w:sz w:val="26"/>
          <w:szCs w:val="26"/>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r w:rsidR="008173AD" w:rsidRPr="00C52351">
        <w:rPr>
          <w:lang w:val="vi-VN"/>
        </w:rPr>
        <w:t>H</w:t>
      </w:r>
      <w:r w:rsidR="008173AD" w:rsidRPr="00C52351">
        <w:t xml:space="preserve">uy </w:t>
      </w:r>
      <w:proofErr w:type="spellStart"/>
      <w:r w:rsidR="008173AD" w:rsidRPr="00C52351">
        <w:t>động</w:t>
      </w:r>
      <w:proofErr w:type="spellEnd"/>
      <w:r w:rsidR="008173AD" w:rsidRPr="00C52351">
        <w:t xml:space="preserve"> kĩ</w:t>
      </w:r>
      <w:r w:rsidR="008173AD" w:rsidRPr="00C52351">
        <w:rPr>
          <w:lang w:val="vi-VN"/>
        </w:rPr>
        <w:t xml:space="preserve"> năng</w:t>
      </w:r>
      <w:r w:rsidR="008173AD" w:rsidRPr="00C52351">
        <w:t xml:space="preserve"> </w:t>
      </w:r>
      <w:proofErr w:type="spellStart"/>
      <w:r w:rsidR="008173AD" w:rsidRPr="00C52351">
        <w:t>của</w:t>
      </w:r>
      <w:proofErr w:type="spellEnd"/>
      <w:r w:rsidR="008173AD" w:rsidRPr="00C52351">
        <w:t xml:space="preserve"> học sinh về các</w:t>
      </w:r>
      <w:r w:rsidR="008173AD" w:rsidRPr="00C52351">
        <w:rPr>
          <w:lang w:val="vi-VN"/>
        </w:rPr>
        <w:t xml:space="preserve"> hình cơ bản đã học ở tiểu học; phát hiện ra đặc điểm của một số hình cơ bản</w:t>
      </w:r>
      <w:r w:rsidR="008173AD" w:rsidRPr="00C52351">
        <w:t>.</w:t>
      </w:r>
    </w:p>
    <w:p w14:paraId="13C52A92" w14:textId="4C551D30" w:rsidR="00646910" w:rsidRPr="00183B5D" w:rsidRDefault="00646910" w:rsidP="00125860">
      <w:pPr>
        <w:widowControl w:val="0"/>
        <w:tabs>
          <w:tab w:val="left" w:leader="dot" w:pos="8691"/>
        </w:tabs>
        <w:spacing w:before="60" w:after="60" w:line="288" w:lineRule="auto"/>
        <w:jc w:val="both"/>
        <w:rPr>
          <w:bCs/>
          <w:color w:val="000000" w:themeColor="text1"/>
          <w:sz w:val="26"/>
          <w:szCs w:val="26"/>
        </w:rPr>
      </w:pPr>
      <w:r w:rsidRPr="00183B5D">
        <w:rPr>
          <w:b/>
          <w:color w:val="0D0D0D" w:themeColor="text1" w:themeTint="F2"/>
          <w:sz w:val="26"/>
          <w:szCs w:val="26"/>
        </w:rPr>
        <w:t xml:space="preserve">b) </w:t>
      </w:r>
      <w:r w:rsidRPr="00183B5D">
        <w:rPr>
          <w:b/>
          <w:color w:val="0D0D0D" w:themeColor="text1" w:themeTint="F2"/>
          <w:sz w:val="26"/>
          <w:szCs w:val="26"/>
          <w:lang w:val="vi-VN"/>
        </w:rPr>
        <w:t xml:space="preserve">Nội dung: </w:t>
      </w:r>
      <w:r w:rsidR="008173AD" w:rsidRPr="00C52351">
        <w:rPr>
          <w:bCs/>
          <w:color w:val="000000"/>
          <w:lang w:val="vi-VN"/>
        </w:rPr>
        <w:t>Học sinh</w:t>
      </w:r>
      <w:r w:rsidR="008173AD" w:rsidRPr="00C52351">
        <w:rPr>
          <w:bCs/>
          <w:color w:val="000000"/>
        </w:rPr>
        <w:t xml:space="preserve"> được yêu cầu</w:t>
      </w:r>
      <w:r w:rsidR="008173AD" w:rsidRPr="00C52351">
        <w:rPr>
          <w:bCs/>
          <w:color w:val="000000"/>
          <w:lang w:val="vi-VN"/>
        </w:rPr>
        <w:t xml:space="preserve"> dùng thước thẳng và thước đo góc để đo các cạnh của từng hình; so sánh và nêu nhận xét về đặc điểm của tam giác đều, hình vuông, lục giác đều trên Phiếu học tập được phát.</w:t>
      </w:r>
      <w:r w:rsidR="008173AD" w:rsidRPr="00C52351">
        <w:rPr>
          <w:bCs/>
          <w:color w:val="000000"/>
        </w:rPr>
        <w:t>.</w:t>
      </w:r>
      <w:r w:rsidR="008173AD">
        <w:rPr>
          <w:bCs/>
          <w:color w:val="000000"/>
        </w:rPr>
        <w:t>.</w:t>
      </w:r>
    </w:p>
    <w:p w14:paraId="2AB17BF5" w14:textId="0911D98E" w:rsidR="00646910" w:rsidRPr="008173AD" w:rsidRDefault="00646910" w:rsidP="008173AD">
      <w:pPr>
        <w:pStyle w:val="2bol"/>
        <w:spacing w:before="120" w:after="120" w:line="288" w:lineRule="auto"/>
        <w:ind w:firstLine="0"/>
        <w:rPr>
          <w:i/>
          <w:iCs/>
          <w:lang w:val="vi-VN"/>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phẩm:</w:t>
      </w:r>
      <w:r w:rsidRPr="00183B5D">
        <w:rPr>
          <w:color w:val="0D0D0D" w:themeColor="text1" w:themeTint="F2"/>
          <w:spacing w:val="-6"/>
          <w:sz w:val="26"/>
          <w:szCs w:val="26"/>
          <w:lang w:val="vi-VN"/>
        </w:rPr>
        <w:t xml:space="preserve"> </w:t>
      </w:r>
      <w:r w:rsidR="008173AD" w:rsidRPr="00C52351">
        <w:rPr>
          <w:bCs/>
          <w:lang w:val="vi-VN"/>
        </w:rPr>
        <w:t>(1) Mỗi cạnh tam giác đều cùng bằng 5cm; mỗi cạnh hình vuông cùng bằng 4cm; mỗi cạnh hình lục giác đều bằng 3cm; (2) Tất cả các cạnh của từng hình đều bằng nhau.</w:t>
      </w:r>
    </w:p>
    <w:p w14:paraId="2B1BF107" w14:textId="110201EA" w:rsidR="00C85C75" w:rsidRPr="00183B5D" w:rsidRDefault="00183B5D" w:rsidP="006E6477">
      <w:pPr>
        <w:pStyle w:val="2bol"/>
        <w:spacing w:before="60" w:line="288" w:lineRule="auto"/>
        <w:ind w:firstLine="0"/>
        <w:rPr>
          <w:b/>
          <w:bCs/>
          <w:color w:val="0D0D0D" w:themeColor="text1" w:themeTint="F2"/>
          <w:sz w:val="26"/>
          <w:szCs w:val="26"/>
          <w:lang w:val="vi-VN"/>
        </w:rPr>
      </w:pPr>
      <w:r w:rsidRPr="00183B5D">
        <w:rPr>
          <w:b/>
          <w:bCs/>
          <w:color w:val="0D0D0D" w:themeColor="text1" w:themeTint="F2"/>
          <w:sz w:val="26"/>
          <w:szCs w:val="26"/>
          <w:lang w:val="vi-VN"/>
        </w:rPr>
        <w:t>d</w:t>
      </w:r>
      <w:r w:rsidR="00C85C75" w:rsidRPr="00183B5D">
        <w:rPr>
          <w:b/>
          <w:bCs/>
          <w:color w:val="0D0D0D" w:themeColor="text1" w:themeTint="F2"/>
          <w:sz w:val="26"/>
          <w:szCs w:val="26"/>
          <w:lang w:val="vi-VN"/>
        </w:rPr>
        <w:t>) Tổ chức thực hiệ</w:t>
      </w:r>
      <w:r w:rsidR="00310AD7" w:rsidRPr="00183B5D">
        <w:rPr>
          <w:b/>
          <w:bCs/>
          <w:color w:val="0D0D0D" w:themeColor="text1" w:themeTint="F2"/>
          <w:sz w:val="26"/>
          <w:szCs w:val="26"/>
          <w:lang w:val="vi-VN"/>
        </w:rPr>
        <w:t>n</w:t>
      </w:r>
    </w:p>
    <w:p w14:paraId="516598FB" w14:textId="0149208E" w:rsidR="00646910" w:rsidRPr="008173AD" w:rsidRDefault="00646910" w:rsidP="008173AD">
      <w:pPr>
        <w:spacing w:before="120" w:after="120" w:line="288" w:lineRule="auto"/>
        <w:jc w:val="both"/>
        <w:rPr>
          <w:sz w:val="28"/>
          <w:szCs w:val="28"/>
          <w:lang w:val="vi-VN"/>
        </w:rPr>
      </w:pPr>
      <w:r w:rsidRPr="00183B5D">
        <w:rPr>
          <w:b/>
          <w:bCs/>
          <w:color w:val="0D0D0D" w:themeColor="text1" w:themeTint="F2"/>
          <w:sz w:val="26"/>
          <w:szCs w:val="26"/>
        </w:rPr>
        <w:t xml:space="preserve">#1: </w:t>
      </w:r>
      <w:r w:rsidRPr="00183B5D">
        <w:rPr>
          <w:b/>
          <w:noProof/>
          <w:color w:val="0D0D0D" w:themeColor="text1" w:themeTint="F2"/>
          <w:sz w:val="26"/>
          <w:szCs w:val="26"/>
          <w:lang w:val="vi-VN"/>
        </w:rPr>
        <w:t>GV</w:t>
      </w:r>
      <w:r w:rsidRPr="00183B5D">
        <w:rPr>
          <w:bCs/>
          <w:noProof/>
          <w:color w:val="0D0D0D" w:themeColor="text1" w:themeTint="F2"/>
          <w:sz w:val="26"/>
          <w:szCs w:val="26"/>
          <w:lang w:val="vi-VN"/>
        </w:rPr>
        <w:t xml:space="preserve"> giao nhiệm vụ cho </w:t>
      </w:r>
      <w:r w:rsidRPr="00183B5D">
        <w:rPr>
          <w:b/>
          <w:noProof/>
          <w:color w:val="0D0D0D" w:themeColor="text1" w:themeTint="F2"/>
          <w:sz w:val="26"/>
          <w:szCs w:val="26"/>
          <w:lang w:val="vi-VN"/>
        </w:rPr>
        <w:t>HS</w:t>
      </w:r>
      <w:r w:rsidRPr="00183B5D">
        <w:rPr>
          <w:bCs/>
          <w:noProof/>
          <w:color w:val="0D0D0D" w:themeColor="text1" w:themeTint="F2"/>
          <w:sz w:val="26"/>
          <w:szCs w:val="26"/>
          <w:lang w:val="vi-VN"/>
        </w:rPr>
        <w:t xml:space="preserve"> như </w:t>
      </w:r>
      <w:r w:rsidRPr="00183B5D">
        <w:rPr>
          <w:bCs/>
          <w:noProof/>
          <w:color w:val="0D0D0D" w:themeColor="text1" w:themeTint="F2"/>
          <w:sz w:val="26"/>
          <w:szCs w:val="26"/>
        </w:rPr>
        <w:t xml:space="preserve">mục </w:t>
      </w:r>
      <w:r w:rsidRPr="00183B5D">
        <w:rPr>
          <w:b/>
          <w:bCs/>
          <w:noProof/>
          <w:color w:val="0D0D0D" w:themeColor="text1" w:themeTint="F2"/>
          <w:sz w:val="26"/>
          <w:szCs w:val="26"/>
        </w:rPr>
        <w:t>Nội dung</w:t>
      </w:r>
      <w:r w:rsidRPr="00183B5D">
        <w:rPr>
          <w:bCs/>
          <w:noProof/>
          <w:color w:val="0D0D0D" w:themeColor="text1" w:themeTint="F2"/>
          <w:sz w:val="26"/>
          <w:szCs w:val="26"/>
        </w:rPr>
        <w:t>.</w:t>
      </w:r>
      <w:r w:rsidR="008173AD">
        <w:rPr>
          <w:bCs/>
          <w:noProof/>
          <w:color w:val="0D0D0D" w:themeColor="text1" w:themeTint="F2"/>
          <w:sz w:val="26"/>
          <w:szCs w:val="26"/>
        </w:rPr>
        <w:t xml:space="preserve"> </w:t>
      </w:r>
      <w:r w:rsidR="008173AD" w:rsidRPr="00C52351">
        <w:rPr>
          <w:sz w:val="28"/>
          <w:szCs w:val="28"/>
          <w:lang w:val="vi-VN"/>
        </w:rPr>
        <w:t>GV phát Phiếu 1 cho học sinh và giao nhiệm vụ: đo các cạnh của từng hình trên Phiếu 1, ghi kết quả và nhận xét.</w:t>
      </w:r>
    </w:p>
    <w:p w14:paraId="41AAA56F" w14:textId="54D9EFA7" w:rsidR="00646910" w:rsidRPr="00BE3903" w:rsidRDefault="00646910" w:rsidP="006E6477">
      <w:pPr>
        <w:pStyle w:val="2bol"/>
        <w:spacing w:before="60" w:line="288" w:lineRule="auto"/>
        <w:ind w:firstLine="0"/>
        <w:rPr>
          <w:bCs/>
          <w:color w:val="0D0D0D" w:themeColor="text1" w:themeTint="F2"/>
          <w:sz w:val="26"/>
          <w:szCs w:val="26"/>
          <w:lang w:val="en-US"/>
        </w:rPr>
      </w:pPr>
      <w:r w:rsidRPr="00183B5D">
        <w:rPr>
          <w:b/>
          <w:bCs/>
          <w:color w:val="0D0D0D" w:themeColor="text1" w:themeTint="F2"/>
          <w:sz w:val="26"/>
          <w:szCs w:val="26"/>
          <w:lang w:val="en-US"/>
        </w:rPr>
        <w:t xml:space="preserve">#2: </w:t>
      </w:r>
      <w:r w:rsidR="00BE3903">
        <w:rPr>
          <w:b/>
          <w:bCs/>
          <w:color w:val="0D0D0D" w:themeColor="text1" w:themeTint="F2"/>
          <w:sz w:val="26"/>
          <w:szCs w:val="26"/>
          <w:lang w:val="en-US"/>
        </w:rPr>
        <w:t xml:space="preserve">HS </w:t>
      </w:r>
      <w:r w:rsidR="00BE3903">
        <w:rPr>
          <w:bCs/>
          <w:color w:val="0D0D0D" w:themeColor="text1" w:themeTint="F2"/>
          <w:sz w:val="26"/>
          <w:szCs w:val="26"/>
          <w:lang w:val="en-US"/>
        </w:rPr>
        <w:t>thực hiện nhiệm vụ</w:t>
      </w:r>
      <w:r w:rsidR="008173AD">
        <w:rPr>
          <w:bCs/>
          <w:color w:val="0D0D0D" w:themeColor="text1" w:themeTint="F2"/>
          <w:sz w:val="26"/>
          <w:szCs w:val="26"/>
          <w:lang w:val="en-US"/>
        </w:rPr>
        <w:t xml:space="preserve">. </w:t>
      </w:r>
      <w:r w:rsidR="008173AD" w:rsidRPr="00C52351">
        <w:rPr>
          <w:lang w:val="vi-VN"/>
        </w:rPr>
        <w:t xml:space="preserve">Giáo viên </w:t>
      </w:r>
      <w:r w:rsidR="008173AD" w:rsidRPr="00C52351">
        <w:rPr>
          <w:i/>
          <w:iCs/>
          <w:u w:val="single"/>
          <w:lang w:val="vi-VN"/>
        </w:rPr>
        <w:t>quan sát, hỗ trợ</w:t>
      </w:r>
      <w:r w:rsidR="008173AD" w:rsidRPr="00C52351">
        <w:rPr>
          <w:lang w:val="vi-VN"/>
        </w:rPr>
        <w:t xml:space="preserve"> cho học sinh nếu cần; </w:t>
      </w:r>
      <w:r w:rsidR="008173AD" w:rsidRPr="00C52351">
        <w:rPr>
          <w:i/>
          <w:iCs/>
          <w:u w:val="single"/>
          <w:lang w:val="vi-VN"/>
        </w:rPr>
        <w:t>nhắc</w:t>
      </w:r>
      <w:r w:rsidR="008173AD" w:rsidRPr="00C52351">
        <w:rPr>
          <w:lang w:val="vi-VN"/>
        </w:rPr>
        <w:t xml:space="preserve"> những học sinh đã thực hiện xong ghi cách làm vào vở.</w:t>
      </w:r>
    </w:p>
    <w:p w14:paraId="78547494" w14:textId="36FF94E2" w:rsidR="00646910" w:rsidRPr="008173AD" w:rsidRDefault="00646910" w:rsidP="008173AD">
      <w:pPr>
        <w:spacing w:before="120" w:after="120" w:line="288" w:lineRule="auto"/>
        <w:jc w:val="both"/>
        <w:rPr>
          <w:bCs/>
          <w:sz w:val="28"/>
          <w:szCs w:val="28"/>
          <w:lang w:val="vi-VN"/>
        </w:rPr>
      </w:pPr>
      <w:r w:rsidRPr="00183B5D">
        <w:rPr>
          <w:b/>
          <w:bCs/>
          <w:color w:val="0D0D0D" w:themeColor="text1" w:themeTint="F2"/>
          <w:sz w:val="26"/>
          <w:szCs w:val="26"/>
        </w:rPr>
        <w:t xml:space="preserve">#3: </w:t>
      </w:r>
      <w:r w:rsidR="008173AD" w:rsidRPr="00C52351">
        <w:rPr>
          <w:bCs/>
          <w:sz w:val="28"/>
          <w:szCs w:val="28"/>
          <w:lang w:val="vi-VN"/>
        </w:rPr>
        <w:t xml:space="preserve">Giáo viên </w:t>
      </w:r>
      <w:r w:rsidR="008173AD" w:rsidRPr="00C52351">
        <w:rPr>
          <w:bCs/>
          <w:i/>
          <w:iCs/>
          <w:sz w:val="28"/>
          <w:szCs w:val="28"/>
          <w:u w:val="single"/>
          <w:lang w:val="vi-VN"/>
        </w:rPr>
        <w:t>tổ chức thảo luận:</w:t>
      </w:r>
      <w:r w:rsidR="008173AD" w:rsidRPr="00C52351">
        <w:rPr>
          <w:bCs/>
          <w:sz w:val="28"/>
          <w:szCs w:val="28"/>
          <w:lang w:val="vi-VN"/>
        </w:rPr>
        <w:t xml:space="preserve"> Gọi một học sinh đứng tại chỗ thông báo kết quả, khuyến khích học sinh khác bổ sung nếu cần.</w:t>
      </w:r>
    </w:p>
    <w:p w14:paraId="07040683" w14:textId="05599A89" w:rsidR="00646910" w:rsidRPr="00183B5D" w:rsidRDefault="00646910" w:rsidP="008173AD">
      <w:pPr>
        <w:pStyle w:val="2bol"/>
        <w:spacing w:before="60" w:line="288" w:lineRule="auto"/>
        <w:ind w:firstLine="0"/>
        <w:rPr>
          <w:color w:val="0D0D0D" w:themeColor="text1" w:themeTint="F2"/>
          <w:sz w:val="26"/>
          <w:szCs w:val="26"/>
          <w:lang w:val="vi-VN"/>
        </w:rPr>
      </w:pPr>
      <w:r w:rsidRPr="00183B5D">
        <w:rPr>
          <w:b/>
          <w:bCs/>
          <w:color w:val="0D0D0D" w:themeColor="text1" w:themeTint="F2"/>
          <w:sz w:val="26"/>
          <w:szCs w:val="26"/>
          <w:lang w:val="en-US"/>
        </w:rPr>
        <w:t xml:space="preserve">#4: </w:t>
      </w:r>
      <w:r w:rsidR="008173AD" w:rsidRPr="00C52351">
        <w:rPr>
          <w:rFonts w:eastAsia="Times New Roman"/>
          <w:bCs/>
          <w:lang w:val="vi-VN"/>
        </w:rPr>
        <w:t xml:space="preserve">Giáo viên </w:t>
      </w:r>
      <w:r w:rsidR="008173AD" w:rsidRPr="00C52351">
        <w:rPr>
          <w:rFonts w:eastAsia="Times New Roman"/>
          <w:bCs/>
          <w:i/>
          <w:iCs/>
          <w:u w:val="single"/>
          <w:lang w:val="vi-VN"/>
        </w:rPr>
        <w:t>kết luận:</w:t>
      </w:r>
      <w:r w:rsidR="008173AD" w:rsidRPr="00C52351">
        <w:rPr>
          <w:rFonts w:eastAsia="Times New Roman"/>
          <w:bCs/>
          <w:lang w:val="vi-VN"/>
        </w:rPr>
        <w:t xml:space="preserve"> Điểm chung của ba hình là tất cả các cạnh bằng nhau, ta lần lượt gọi tên chúng là </w:t>
      </w:r>
      <w:r w:rsidR="008173AD" w:rsidRPr="00C52351">
        <w:rPr>
          <w:rFonts w:eastAsia="Times New Roman"/>
          <w:bCs/>
          <w:i/>
          <w:iCs/>
          <w:lang w:val="vi-VN"/>
        </w:rPr>
        <w:t>tam giác đều, hình vuông, lục giác đều</w:t>
      </w:r>
      <w:r w:rsidR="008173AD" w:rsidRPr="00C52351">
        <w:rPr>
          <w:rFonts w:eastAsia="Times New Roman"/>
          <w:bCs/>
          <w:lang w:val="vi-VN"/>
        </w:rPr>
        <w:t>;</w:t>
      </w:r>
    </w:p>
    <w:p w14:paraId="5131E730" w14:textId="77777777" w:rsidR="008173AD" w:rsidRPr="00C52351" w:rsidRDefault="008173AD" w:rsidP="008173AD">
      <w:pPr>
        <w:spacing w:before="120" w:after="120" w:line="288" w:lineRule="auto"/>
        <w:jc w:val="both"/>
        <w:rPr>
          <w:sz w:val="28"/>
          <w:szCs w:val="28"/>
          <w:lang w:val="vi-VN"/>
        </w:rPr>
      </w:pPr>
      <w:r w:rsidRPr="00C52351">
        <w:rPr>
          <w:bCs/>
          <w:sz w:val="28"/>
          <w:szCs w:val="28"/>
          <w:lang w:val="vi-VN"/>
        </w:rPr>
        <w:t>Trong bài học này sẽ tìm hiểu thêm một số tính chất cơ bản của ba hình, học cách vẽ các hình đó. Từ đó, giáo viên giao nhiệm vụ tiếp theo</w:t>
      </w:r>
      <w:r w:rsidRPr="00C52351">
        <w:rPr>
          <w:bCs/>
          <w:i/>
          <w:iCs/>
          <w:sz w:val="28"/>
          <w:szCs w:val="28"/>
          <w:lang w:val="vi-VN"/>
        </w:rPr>
        <w:t>.</w:t>
      </w:r>
    </w:p>
    <w:p w14:paraId="118A6552" w14:textId="72ECFF03" w:rsidR="00545AB2" w:rsidRPr="00183B5D" w:rsidRDefault="00545AB2"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2. Hoạt động 2: </w:t>
      </w:r>
      <w:r w:rsidR="008173AD" w:rsidRPr="00C52351">
        <w:rPr>
          <w:b/>
          <w:bCs/>
          <w:sz w:val="28"/>
          <w:szCs w:val="28"/>
          <w:lang w:val="vi-VN"/>
        </w:rPr>
        <w:t>Tìm hiểu và tạo lập ba hình đa giác đều (khoảng 35 phút)</w:t>
      </w:r>
    </w:p>
    <w:p w14:paraId="462DFFE3" w14:textId="7C65824B" w:rsidR="006855AD" w:rsidRPr="008173AD" w:rsidRDefault="00545AB2" w:rsidP="008173AD">
      <w:pPr>
        <w:pStyle w:val="2bol"/>
        <w:spacing w:before="120" w:after="120" w:line="288" w:lineRule="auto"/>
        <w:ind w:firstLine="0"/>
        <w:rPr>
          <w:b/>
        </w:rPr>
      </w:pPr>
      <w:r w:rsidRPr="00183B5D">
        <w:rPr>
          <w:b/>
          <w:bCs/>
          <w:color w:val="0D0D0D" w:themeColor="text1" w:themeTint="F2"/>
          <w:sz w:val="26"/>
          <w:szCs w:val="26"/>
          <w:lang w:val="vi-VN"/>
        </w:rPr>
        <w:t>a) Mục tiêu</w:t>
      </w:r>
      <w:r w:rsidRPr="00183B5D">
        <w:rPr>
          <w:bCs/>
          <w:color w:val="0D0D0D" w:themeColor="text1" w:themeTint="F2"/>
          <w:sz w:val="26"/>
          <w:szCs w:val="26"/>
          <w:lang w:val="vi-VN"/>
        </w:rPr>
        <w:t>:</w:t>
      </w:r>
      <w:r w:rsidRPr="00183B5D">
        <w:rPr>
          <w:color w:val="0D0D0D" w:themeColor="text1" w:themeTint="F2"/>
          <w:sz w:val="26"/>
          <w:szCs w:val="26"/>
          <w:lang w:val="vi-VN"/>
        </w:rPr>
        <w:t xml:space="preserve"> </w:t>
      </w:r>
      <w:proofErr w:type="spellStart"/>
      <w:r w:rsidR="008173AD" w:rsidRPr="00C52351">
        <w:t>Học</w:t>
      </w:r>
      <w:proofErr w:type="spellEnd"/>
      <w:r w:rsidR="008173AD" w:rsidRPr="00C52351">
        <w:t xml:space="preserve"> sinh học</w:t>
      </w:r>
      <w:r w:rsidR="008173AD" w:rsidRPr="00C52351">
        <w:rPr>
          <w:lang w:val="vi-VN"/>
        </w:rPr>
        <w:t xml:space="preserve"> được một số tính chất của ba hình đa giác đều; sử dụng được thước thẳng và compa để vẽ các hình (tam giác đều và hình vuông).</w:t>
      </w:r>
    </w:p>
    <w:p w14:paraId="4239C05A" w14:textId="77777777" w:rsidR="008173AD" w:rsidRPr="00C52351" w:rsidRDefault="00A04F6C" w:rsidP="008173AD">
      <w:pPr>
        <w:pStyle w:val="2bol"/>
        <w:spacing w:before="120" w:after="120" w:line="288" w:lineRule="auto"/>
        <w:ind w:firstLine="0"/>
        <w:rPr>
          <w:rFonts w:eastAsia="Times New Roman"/>
          <w:b/>
          <w:lang w:val="vi-VN"/>
        </w:rPr>
      </w:pPr>
      <w:r w:rsidRPr="00183B5D">
        <w:rPr>
          <w:b/>
          <w:color w:val="0D0D0D" w:themeColor="text1" w:themeTint="F2"/>
          <w:sz w:val="26"/>
          <w:szCs w:val="26"/>
        </w:rPr>
        <w:t xml:space="preserve">b) </w:t>
      </w:r>
      <w:r w:rsidRPr="00183B5D">
        <w:rPr>
          <w:b/>
          <w:color w:val="0D0D0D" w:themeColor="text1" w:themeTint="F2"/>
          <w:sz w:val="26"/>
          <w:szCs w:val="26"/>
          <w:lang w:val="vi-VN"/>
        </w:rPr>
        <w:t>Nội dung:</w:t>
      </w:r>
      <w:r w:rsidR="008173AD">
        <w:rPr>
          <w:b/>
          <w:color w:val="0D0D0D" w:themeColor="text1" w:themeTint="F2"/>
          <w:sz w:val="26"/>
          <w:szCs w:val="26"/>
        </w:rPr>
        <w:t xml:space="preserve"> </w:t>
      </w:r>
      <w:r w:rsidR="008173AD" w:rsidRPr="00C52351">
        <w:rPr>
          <w:rFonts w:eastAsia="Times New Roman"/>
          <w:lang w:val="vi-VN"/>
        </w:rPr>
        <w:t>Học sinh</w:t>
      </w:r>
      <w:r w:rsidR="008173AD" w:rsidRPr="00C52351">
        <w:rPr>
          <w:rFonts w:eastAsia="Times New Roman"/>
        </w:rPr>
        <w:t xml:space="preserve"> được yêu cầu</w:t>
      </w:r>
      <w:r w:rsidR="008173AD" w:rsidRPr="00C52351">
        <w:rPr>
          <w:rFonts w:eastAsia="Times New Roman"/>
          <w:lang w:val="vi-VN"/>
        </w:rPr>
        <w:t xml:space="preserve"> thực hiện lần lượt những nhiệm vụ sau: </w:t>
      </w:r>
    </w:p>
    <w:p w14:paraId="3C951F3A" w14:textId="77777777" w:rsidR="008173AD" w:rsidRPr="00C52351" w:rsidRDefault="008173AD" w:rsidP="008173AD">
      <w:pPr>
        <w:pStyle w:val="2bol"/>
        <w:spacing w:before="120" w:after="120" w:line="288" w:lineRule="auto"/>
        <w:ind w:firstLine="0"/>
        <w:rPr>
          <w:rFonts w:eastAsia="Times New Roman"/>
          <w:b/>
          <w:lang w:val="vi-VN"/>
        </w:rPr>
      </w:pPr>
      <w:r w:rsidRPr="00C52351">
        <w:rPr>
          <w:rFonts w:eastAsia="Times New Roman"/>
          <w:lang w:val="vi-VN"/>
        </w:rPr>
        <w:t xml:space="preserve">(i) Đọc nội dung về Tam giác đều trong SGK, từ đó </w:t>
      </w:r>
    </w:p>
    <w:p w14:paraId="3FDBC871" w14:textId="77777777" w:rsidR="008173AD" w:rsidRPr="00C52351" w:rsidRDefault="008173AD" w:rsidP="008173AD">
      <w:pPr>
        <w:pStyle w:val="2bol"/>
        <w:spacing w:before="120" w:after="120" w:line="288" w:lineRule="auto"/>
        <w:ind w:firstLine="720"/>
        <w:rPr>
          <w:rFonts w:eastAsia="Times New Roman"/>
          <w:b/>
          <w:lang w:val="vi-VN"/>
        </w:rPr>
      </w:pPr>
      <w:r w:rsidRPr="00C52351">
        <w:rPr>
          <w:rFonts w:eastAsia="Times New Roman"/>
          <w:lang w:val="vi-VN"/>
        </w:rPr>
        <w:t>+ Vẽ một tam giác đều cạnh bằng 4cm, ký hiệu các đỉnh, các cạnh và các góc trên hình;</w:t>
      </w:r>
    </w:p>
    <w:p w14:paraId="6DA55EC1" w14:textId="77777777" w:rsidR="008173AD" w:rsidRPr="00C52351" w:rsidRDefault="008173AD" w:rsidP="008173AD">
      <w:pPr>
        <w:pStyle w:val="2bol"/>
        <w:spacing w:before="120" w:after="120" w:line="288" w:lineRule="auto"/>
        <w:ind w:firstLine="720"/>
        <w:rPr>
          <w:rFonts w:eastAsia="Times New Roman"/>
          <w:b/>
          <w:lang w:val="vi-VN"/>
        </w:rPr>
      </w:pPr>
      <w:r w:rsidRPr="00C52351">
        <w:rPr>
          <w:rFonts w:eastAsia="Times New Roman"/>
          <w:lang w:val="vi-VN"/>
        </w:rPr>
        <w:t>+ Ngoài ba cạnh bằng nhau, tam giác đều còn có tính chất nào khác?;</w:t>
      </w:r>
    </w:p>
    <w:p w14:paraId="7C310BCB" w14:textId="77777777" w:rsidR="008173AD" w:rsidRPr="00C52351" w:rsidRDefault="008173AD" w:rsidP="008173AD">
      <w:pPr>
        <w:pStyle w:val="2bol"/>
        <w:spacing w:before="120" w:after="120" w:line="288" w:lineRule="auto"/>
        <w:ind w:firstLine="0"/>
        <w:rPr>
          <w:rFonts w:eastAsia="Times New Roman"/>
          <w:b/>
          <w:lang w:val="vi-VN"/>
        </w:rPr>
      </w:pPr>
      <w:r w:rsidRPr="00C52351">
        <w:rPr>
          <w:rFonts w:eastAsia="Times New Roman"/>
          <w:lang w:val="vi-VN"/>
        </w:rPr>
        <w:lastRenderedPageBreak/>
        <w:t xml:space="preserve">(ii) Đọc nội dung về Hình vuông trong SGK, từ đó </w:t>
      </w:r>
    </w:p>
    <w:p w14:paraId="009E6A5A" w14:textId="77777777" w:rsidR="008173AD" w:rsidRPr="00C52351" w:rsidRDefault="008173AD" w:rsidP="008173AD">
      <w:pPr>
        <w:pStyle w:val="2bol"/>
        <w:spacing w:before="120" w:after="120" w:line="288" w:lineRule="auto"/>
        <w:ind w:firstLine="720"/>
        <w:rPr>
          <w:rFonts w:eastAsia="Times New Roman"/>
          <w:b/>
          <w:lang w:val="vi-VN"/>
        </w:rPr>
      </w:pPr>
      <w:r w:rsidRPr="00C52351">
        <w:rPr>
          <w:rFonts w:eastAsia="Times New Roman"/>
          <w:lang w:val="vi-VN"/>
        </w:rPr>
        <w:t>+ Vẽ một hình vuông cạnh bằng 5cm, ký hiệu các đỉnh, các cạnh và các góc trên hình</w:t>
      </w:r>
    </w:p>
    <w:p w14:paraId="246BD547" w14:textId="2C9CC1AB" w:rsidR="00892E24" w:rsidRPr="008173AD" w:rsidRDefault="008173AD" w:rsidP="008173AD">
      <w:pPr>
        <w:pStyle w:val="2bol"/>
        <w:spacing w:before="120" w:after="120" w:line="288" w:lineRule="auto"/>
        <w:ind w:firstLine="720"/>
        <w:rPr>
          <w:rFonts w:eastAsia="Times New Roman"/>
          <w:b/>
          <w:lang w:val="vi-VN"/>
        </w:rPr>
      </w:pPr>
      <w:r w:rsidRPr="00C52351">
        <w:rPr>
          <w:rFonts w:eastAsia="Times New Roman"/>
          <w:lang w:val="vi-VN"/>
        </w:rPr>
        <w:t>+ Nêu đặc điểm của 4 góc của hình vuông</w:t>
      </w:r>
      <w:r>
        <w:rPr>
          <w:rFonts w:eastAsia="Times New Roman"/>
          <w:lang w:val="vi-VN"/>
        </w:rPr>
        <w:t>.</w:t>
      </w:r>
      <w:r w:rsidR="00A04F6C" w:rsidRPr="00183B5D">
        <w:rPr>
          <w:b/>
          <w:color w:val="0D0D0D" w:themeColor="text1" w:themeTint="F2"/>
          <w:sz w:val="26"/>
          <w:szCs w:val="26"/>
          <w:lang w:val="vi-VN"/>
        </w:rPr>
        <w:t xml:space="preserve"> </w:t>
      </w:r>
    </w:p>
    <w:p w14:paraId="3032F03B" w14:textId="77777777" w:rsidR="008173AD" w:rsidRPr="00C52351" w:rsidRDefault="00A04F6C" w:rsidP="008173AD">
      <w:pPr>
        <w:pStyle w:val="2bol"/>
        <w:spacing w:before="120" w:after="120" w:line="288" w:lineRule="auto"/>
        <w:ind w:firstLine="0"/>
        <w:rPr>
          <w:b/>
          <w:bCs/>
          <w:lang w:val="vi-VN"/>
        </w:rPr>
      </w:pPr>
      <w:r w:rsidRPr="00183B5D">
        <w:rPr>
          <w:b/>
          <w:bCs/>
          <w:iCs/>
          <w:color w:val="0D0D0D" w:themeColor="text1" w:themeTint="F2"/>
          <w:spacing w:val="-6"/>
          <w:sz w:val="26"/>
          <w:szCs w:val="26"/>
          <w:lang w:val="en-US"/>
        </w:rPr>
        <w:t xml:space="preserve">c) </w:t>
      </w:r>
      <w:r w:rsidRPr="00183B5D">
        <w:rPr>
          <w:b/>
          <w:bCs/>
          <w:iCs/>
          <w:color w:val="0D0D0D" w:themeColor="text1" w:themeTint="F2"/>
          <w:spacing w:val="-6"/>
          <w:sz w:val="26"/>
          <w:szCs w:val="26"/>
          <w:lang w:val="vi-VN"/>
        </w:rPr>
        <w:t>Sản phẩm:</w:t>
      </w:r>
      <w:r w:rsidRPr="00183B5D">
        <w:rPr>
          <w:color w:val="0D0D0D" w:themeColor="text1" w:themeTint="F2"/>
          <w:spacing w:val="-6"/>
          <w:sz w:val="26"/>
          <w:szCs w:val="26"/>
          <w:lang w:val="vi-VN"/>
        </w:rPr>
        <w:t xml:space="preserve"> </w:t>
      </w:r>
      <w:r w:rsidR="008173AD" w:rsidRPr="00C52351">
        <w:rPr>
          <w:bCs/>
          <w:lang w:val="vi-VN"/>
        </w:rPr>
        <w:t>(i) Hình vẽ tam giác đều có đầy đủ kí hiệu; Tam giác đều có ba góc bằng nhau.</w:t>
      </w:r>
    </w:p>
    <w:p w14:paraId="62958759" w14:textId="54B5115B" w:rsidR="00892E24" w:rsidRPr="008173AD" w:rsidRDefault="008173AD" w:rsidP="008173AD">
      <w:pPr>
        <w:pStyle w:val="2bol"/>
        <w:spacing w:before="120" w:after="120" w:line="288" w:lineRule="auto"/>
        <w:ind w:firstLine="0"/>
        <w:rPr>
          <w:lang w:val="vi-VN"/>
        </w:rPr>
      </w:pPr>
      <w:r w:rsidRPr="00C52351">
        <w:rPr>
          <w:bCs/>
          <w:lang w:val="vi-VN"/>
        </w:rPr>
        <w:t>(ii) Hình vẽ hình vuông có đầy đủ kí hiệu; Trong hình vuông, ta có 4 góc là bốn góc vuông.</w:t>
      </w:r>
    </w:p>
    <w:p w14:paraId="75130276" w14:textId="7ACB402C" w:rsidR="00545AB2" w:rsidRPr="00183B5D" w:rsidRDefault="00183B5D" w:rsidP="006E6477">
      <w:pPr>
        <w:widowControl w:val="0"/>
        <w:tabs>
          <w:tab w:val="left" w:leader="dot" w:pos="8691"/>
        </w:tabs>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d</w:t>
      </w:r>
      <w:r w:rsidR="00545AB2" w:rsidRPr="00183B5D">
        <w:rPr>
          <w:b/>
          <w:bCs/>
          <w:color w:val="0D0D0D" w:themeColor="text1" w:themeTint="F2"/>
          <w:sz w:val="26"/>
          <w:szCs w:val="26"/>
          <w:lang w:val="vi-VN"/>
        </w:rPr>
        <w:t>) Tổ chức thực hiện</w:t>
      </w:r>
    </w:p>
    <w:p w14:paraId="29C0ECD2" w14:textId="599B23DD" w:rsidR="00646910" w:rsidRPr="008173AD" w:rsidRDefault="00646910" w:rsidP="008173AD">
      <w:pPr>
        <w:spacing w:before="120" w:after="120" w:line="288" w:lineRule="auto"/>
        <w:jc w:val="both"/>
        <w:rPr>
          <w:sz w:val="28"/>
          <w:szCs w:val="28"/>
          <w:lang w:val="vi-VN"/>
        </w:rPr>
      </w:pPr>
      <w:r w:rsidRPr="00183B5D">
        <w:rPr>
          <w:b/>
          <w:bCs/>
          <w:color w:val="0D0D0D" w:themeColor="text1" w:themeTint="F2"/>
          <w:sz w:val="26"/>
          <w:szCs w:val="26"/>
        </w:rPr>
        <w:t xml:space="preserve">#1: </w:t>
      </w:r>
      <w:r w:rsidR="008173AD" w:rsidRPr="00C52351">
        <w:rPr>
          <w:sz w:val="28"/>
          <w:szCs w:val="28"/>
          <w:lang w:val="vi-VN"/>
        </w:rPr>
        <w:t xml:space="preserve">GV giao nhiệm vụ cho HS tuần từ từng nhiệm vụ ghi ở mục </w:t>
      </w:r>
      <w:r w:rsidR="008173AD" w:rsidRPr="008173AD">
        <w:rPr>
          <w:b/>
          <w:sz w:val="28"/>
          <w:szCs w:val="28"/>
          <w:lang w:val="vi-VN"/>
        </w:rPr>
        <w:t>Nội dung</w:t>
      </w:r>
      <w:r w:rsidR="008173AD" w:rsidRPr="00C52351">
        <w:rPr>
          <w:sz w:val="28"/>
          <w:szCs w:val="28"/>
          <w:lang w:val="vi-VN"/>
        </w:rPr>
        <w:t>.</w:t>
      </w:r>
    </w:p>
    <w:p w14:paraId="6949EF68" w14:textId="550A6300" w:rsidR="00646910" w:rsidRPr="008173AD" w:rsidRDefault="00646910" w:rsidP="008173AD">
      <w:pPr>
        <w:spacing w:before="120" w:after="120" w:line="288" w:lineRule="auto"/>
        <w:jc w:val="both"/>
        <w:rPr>
          <w:sz w:val="28"/>
          <w:szCs w:val="28"/>
          <w:lang w:val="vi-VN"/>
        </w:rPr>
      </w:pPr>
      <w:r w:rsidRPr="00183B5D">
        <w:rPr>
          <w:b/>
          <w:bCs/>
          <w:color w:val="0D0D0D" w:themeColor="text1" w:themeTint="F2"/>
          <w:sz w:val="26"/>
          <w:szCs w:val="26"/>
        </w:rPr>
        <w:t xml:space="preserve">#2: </w:t>
      </w:r>
      <w:r w:rsidR="008173AD" w:rsidRPr="00C52351">
        <w:rPr>
          <w:sz w:val="28"/>
          <w:szCs w:val="28"/>
          <w:lang w:val="vi-VN"/>
        </w:rPr>
        <w:t xml:space="preserve">Học sinh thực hiện nhiệm vụ. Giáo viên quan sát, trợ giúp khi cần thiết và đôn đốc việc ghi chép đầy đủ trong vở. </w:t>
      </w:r>
    </w:p>
    <w:p w14:paraId="33A18A08" w14:textId="77777777" w:rsidR="008173AD" w:rsidRPr="00C52351" w:rsidRDefault="00646910" w:rsidP="008173AD">
      <w:pPr>
        <w:spacing w:before="120" w:after="120" w:line="288" w:lineRule="auto"/>
        <w:jc w:val="both"/>
        <w:rPr>
          <w:sz w:val="28"/>
          <w:szCs w:val="28"/>
          <w:lang w:val="vi-VN"/>
        </w:rPr>
      </w:pPr>
      <w:r w:rsidRPr="00183B5D">
        <w:rPr>
          <w:b/>
          <w:bCs/>
          <w:color w:val="0D0D0D" w:themeColor="text1" w:themeTint="F2"/>
          <w:sz w:val="26"/>
          <w:szCs w:val="26"/>
        </w:rPr>
        <w:t xml:space="preserve">#3: </w:t>
      </w:r>
      <w:r w:rsidR="008173AD" w:rsidRPr="00C52351">
        <w:rPr>
          <w:sz w:val="28"/>
          <w:szCs w:val="28"/>
          <w:lang w:val="vi-VN"/>
        </w:rPr>
        <w:t>Giáo viên tổ chức thảo luận</w:t>
      </w:r>
      <w:r w:rsidR="008173AD">
        <w:rPr>
          <w:sz w:val="28"/>
          <w:szCs w:val="28"/>
        </w:rPr>
        <w:t xml:space="preserve"> và kết luận</w:t>
      </w:r>
      <w:r w:rsidR="008173AD" w:rsidRPr="00C52351">
        <w:rPr>
          <w:sz w:val="28"/>
          <w:szCs w:val="28"/>
          <w:lang w:val="vi-VN"/>
        </w:rPr>
        <w:t>:</w:t>
      </w:r>
    </w:p>
    <w:p w14:paraId="57391E1C" w14:textId="77777777" w:rsidR="008173AD" w:rsidRPr="00C52351" w:rsidRDefault="008173AD" w:rsidP="008173AD">
      <w:pPr>
        <w:spacing w:before="120" w:after="120" w:line="288" w:lineRule="auto"/>
        <w:jc w:val="both"/>
        <w:rPr>
          <w:sz w:val="28"/>
          <w:szCs w:val="28"/>
          <w:lang w:val="vi-VN"/>
        </w:rPr>
      </w:pPr>
      <w:r w:rsidRPr="00C52351">
        <w:rPr>
          <w:sz w:val="28"/>
          <w:szCs w:val="28"/>
          <w:lang w:val="vi-VN"/>
        </w:rPr>
        <w:t xml:space="preserve">(i) GV dùng thước và compa để thị phạm vẽ tam giác đều trên bảng; chọn 1 HS trả lời tại chỗ về tính chất các góc của tam giác đều; GV kết luận lại các bước vẽ hình, ghi kí hiệu đỉnh, cạnh, góc và lưu ý về việc giữ nguyên góc mở của compa khi quay để đảm bảo vẽ được các cạnh bằng nhau; GV yêu cầu HS kiểm tra lại hình vẽ trong vở, nếu sai thực hiện vẽ lại theo thao tác đã hướng dẫn ở trên. </w:t>
      </w:r>
    </w:p>
    <w:p w14:paraId="3DE7CA80" w14:textId="6ECE089A" w:rsidR="00A04F6C" w:rsidRPr="008173AD" w:rsidRDefault="008173AD" w:rsidP="008173AD">
      <w:pPr>
        <w:spacing w:before="120" w:after="120" w:line="288" w:lineRule="auto"/>
        <w:jc w:val="both"/>
        <w:rPr>
          <w:sz w:val="28"/>
          <w:szCs w:val="28"/>
          <w:lang w:val="vi-VN"/>
        </w:rPr>
      </w:pPr>
      <w:r w:rsidRPr="00C52351">
        <w:rPr>
          <w:sz w:val="28"/>
          <w:szCs w:val="28"/>
          <w:lang w:val="vi-VN"/>
        </w:rPr>
        <w:t xml:space="preserve">(ii) GV chọn 2 HS lên bảng làm bài; tổ chức cho lớp thảo luận về góc của hình vuông; yêu cầu HS khác lên kiểm tra, đo đạc lại; nêu và gợi ý cho HS nhận xét về các cặp cạnh đối, hai đường chéo; Giáo viên chốt lại: Hình vuông có 4 cạnh bằng nhau, tất cả các góc bằng nhau và là góc vuông; các cạnh đối diện song song, hai đường chéo bằng nhau. </w:t>
      </w:r>
    </w:p>
    <w:p w14:paraId="6FCF8D26" w14:textId="37F233C6" w:rsidR="00C85C75" w:rsidRPr="008173AD" w:rsidRDefault="00C85C75" w:rsidP="008173AD">
      <w:pPr>
        <w:spacing w:before="120" w:after="120" w:line="288" w:lineRule="auto"/>
        <w:jc w:val="both"/>
        <w:rPr>
          <w:b/>
          <w:bCs/>
          <w:color w:val="000000"/>
          <w:sz w:val="28"/>
          <w:szCs w:val="28"/>
          <w:lang w:val="vi-VN"/>
        </w:rPr>
      </w:pPr>
      <w:r w:rsidRPr="00183B5D">
        <w:rPr>
          <w:b/>
          <w:bCs/>
          <w:color w:val="0D0D0D" w:themeColor="text1" w:themeTint="F2"/>
          <w:sz w:val="26"/>
          <w:szCs w:val="26"/>
          <w:lang w:val="vi-VN"/>
        </w:rPr>
        <w:t>3. H</w:t>
      </w:r>
      <w:r w:rsidR="00EE5F50" w:rsidRPr="00183B5D">
        <w:rPr>
          <w:b/>
          <w:bCs/>
          <w:color w:val="0D0D0D" w:themeColor="text1" w:themeTint="F2"/>
          <w:sz w:val="26"/>
          <w:szCs w:val="26"/>
          <w:lang w:val="vi-VN"/>
        </w:rPr>
        <w:t>oạt động</w:t>
      </w:r>
      <w:r w:rsidRPr="00183B5D">
        <w:rPr>
          <w:b/>
          <w:bCs/>
          <w:color w:val="0D0D0D" w:themeColor="text1" w:themeTint="F2"/>
          <w:sz w:val="26"/>
          <w:szCs w:val="26"/>
          <w:lang w:val="vi-VN"/>
        </w:rPr>
        <w:t xml:space="preserve"> 3</w:t>
      </w:r>
      <w:r w:rsidR="00125860">
        <w:rPr>
          <w:b/>
          <w:bCs/>
          <w:color w:val="0D0D0D" w:themeColor="text1" w:themeTint="F2"/>
          <w:sz w:val="26"/>
          <w:szCs w:val="26"/>
        </w:rPr>
        <w:t>:</w:t>
      </w:r>
      <w:r w:rsidR="008173AD">
        <w:rPr>
          <w:b/>
          <w:bCs/>
          <w:color w:val="0D0D0D" w:themeColor="text1" w:themeTint="F2"/>
          <w:sz w:val="26"/>
          <w:szCs w:val="26"/>
        </w:rPr>
        <w:t xml:space="preserve"> </w:t>
      </w:r>
      <w:r w:rsidR="008173AD" w:rsidRPr="00C52351">
        <w:rPr>
          <w:b/>
          <w:bCs/>
          <w:sz w:val="28"/>
          <w:szCs w:val="28"/>
          <w:lang w:val="vi-VN"/>
        </w:rPr>
        <w:t>Luyện tập (Khoảng 40 phút)</w:t>
      </w:r>
    </w:p>
    <w:p w14:paraId="0866D309" w14:textId="18AF6A5E" w:rsidR="00C85C75" w:rsidRPr="00183B5D" w:rsidRDefault="00C85C75" w:rsidP="006E6477">
      <w:pPr>
        <w:pStyle w:val="2bol"/>
        <w:spacing w:before="60" w:line="288" w:lineRule="auto"/>
        <w:ind w:firstLine="0"/>
        <w:rPr>
          <w:color w:val="0D0D0D" w:themeColor="text1" w:themeTint="F2"/>
          <w:sz w:val="26"/>
          <w:szCs w:val="26"/>
          <w:lang w:val="en-US"/>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proofErr w:type="spellStart"/>
      <w:r w:rsidR="008173AD" w:rsidRPr="00C52351">
        <w:t>Học</w:t>
      </w:r>
      <w:proofErr w:type="spellEnd"/>
      <w:r w:rsidR="008173AD" w:rsidRPr="00C52351">
        <w:t xml:space="preserve"> sinh rèn</w:t>
      </w:r>
      <w:r w:rsidR="008173AD" w:rsidRPr="00C52351">
        <w:rPr>
          <w:lang w:val="vi-VN"/>
        </w:rPr>
        <w:t xml:space="preserve"> luyện kĩ năng vẽ hình tam giác đều, hình vuông; phát hiện tính chất và vẽ được lục giác đều; tính chu vi và diện tích hình vuông.</w:t>
      </w:r>
    </w:p>
    <w:p w14:paraId="71E53A0C" w14:textId="617F8929" w:rsidR="00183B5D" w:rsidRDefault="00183B5D" w:rsidP="00125860">
      <w:pPr>
        <w:pStyle w:val="2bol"/>
        <w:spacing w:before="60" w:line="288" w:lineRule="auto"/>
        <w:ind w:firstLine="0"/>
        <w:rPr>
          <w:b/>
          <w:bCs/>
          <w:iCs/>
          <w:color w:val="0D0D0D" w:themeColor="text1" w:themeTint="F2"/>
          <w:sz w:val="26"/>
          <w:szCs w:val="26"/>
          <w:lang w:val="vi-VN"/>
        </w:rPr>
      </w:pPr>
      <w:r w:rsidRPr="00183B5D">
        <w:rPr>
          <w:b/>
          <w:bCs/>
          <w:iCs/>
          <w:color w:val="0D0D0D" w:themeColor="text1" w:themeTint="F2"/>
          <w:sz w:val="26"/>
          <w:szCs w:val="26"/>
          <w:lang w:val="en-US"/>
        </w:rPr>
        <w:t xml:space="preserve">b) </w:t>
      </w:r>
      <w:r w:rsidRPr="00183B5D">
        <w:rPr>
          <w:b/>
          <w:bCs/>
          <w:iCs/>
          <w:color w:val="0D0D0D" w:themeColor="text1" w:themeTint="F2"/>
          <w:sz w:val="26"/>
          <w:szCs w:val="26"/>
          <w:lang w:val="vi-VN"/>
        </w:rPr>
        <w:t>Nộ</w:t>
      </w:r>
      <w:r w:rsidR="006671A8">
        <w:rPr>
          <w:b/>
          <w:bCs/>
          <w:iCs/>
          <w:color w:val="0D0D0D" w:themeColor="text1" w:themeTint="F2"/>
          <w:sz w:val="26"/>
          <w:szCs w:val="26"/>
          <w:lang w:val="vi-VN"/>
        </w:rPr>
        <w:t>i dung</w:t>
      </w:r>
    </w:p>
    <w:p w14:paraId="25F46780" w14:textId="77777777" w:rsidR="006671A8" w:rsidRPr="00C52351" w:rsidRDefault="006671A8" w:rsidP="006671A8">
      <w:pPr>
        <w:spacing w:beforeLines="40" w:before="96" w:afterLines="40" w:after="96" w:line="264" w:lineRule="auto"/>
        <w:jc w:val="both"/>
        <w:rPr>
          <w:b/>
          <w:bCs/>
          <w:sz w:val="28"/>
          <w:szCs w:val="28"/>
          <w:lang w:val="vi-VN"/>
        </w:rPr>
      </w:pPr>
      <w:r w:rsidRPr="00C52351">
        <w:rPr>
          <w:b/>
          <w:bCs/>
          <w:sz w:val="28"/>
          <w:szCs w:val="28"/>
          <w:lang w:val="vi-VN"/>
        </w:rPr>
        <w:lastRenderedPageBreak/>
        <w:t>Bài 1.</w:t>
      </w:r>
      <w:r w:rsidRPr="00C52351">
        <w:rPr>
          <w:sz w:val="28"/>
          <w:szCs w:val="28"/>
          <w:lang w:val="vi-VN"/>
        </w:rPr>
        <w:t xml:space="preserve"> Hãy vẽ tam giác đều OAB có cạnh bằng 2 cm. Sau đó, tiếp tục vẽ thêm các tam đều khác có một đỉnh là O và một cạnh chung với tam giác kề với nó.</w:t>
      </w:r>
    </w:p>
    <w:p w14:paraId="2C3355E5" w14:textId="77777777" w:rsidR="006671A8" w:rsidRPr="00C52351" w:rsidRDefault="006671A8" w:rsidP="006671A8">
      <w:pPr>
        <w:spacing w:beforeLines="40" w:before="96" w:afterLines="40" w:after="96" w:line="264" w:lineRule="auto"/>
        <w:jc w:val="both"/>
        <w:rPr>
          <w:sz w:val="28"/>
          <w:szCs w:val="28"/>
          <w:lang w:val="vi-VN"/>
        </w:rPr>
      </w:pPr>
      <w:r w:rsidRPr="00C52351">
        <w:rPr>
          <w:b/>
          <w:bCs/>
          <w:sz w:val="28"/>
          <w:szCs w:val="28"/>
          <w:lang w:val="vi-VN"/>
        </w:rPr>
        <w:t>Bài 2.</w:t>
      </w:r>
      <w:r w:rsidRPr="00C52351">
        <w:rPr>
          <w:sz w:val="28"/>
          <w:szCs w:val="28"/>
          <w:lang w:val="vi-VN"/>
        </w:rPr>
        <w:t xml:space="preserve"> Chỉ ra tam giác đều, hình vuông, lục giác đều trong hình dưới đây và giải thích.</w:t>
      </w:r>
    </w:p>
    <w:p w14:paraId="4872F51A" w14:textId="77777777" w:rsidR="006671A8" w:rsidRPr="00C52351" w:rsidRDefault="006671A8" w:rsidP="006671A8">
      <w:pPr>
        <w:spacing w:beforeLines="40" w:before="96" w:afterLines="40" w:after="96" w:line="264" w:lineRule="auto"/>
        <w:jc w:val="center"/>
        <w:rPr>
          <w:sz w:val="28"/>
          <w:szCs w:val="28"/>
          <w:lang w:val="vi-VN"/>
        </w:rPr>
      </w:pPr>
      <w:r w:rsidRPr="00C52351">
        <w:rPr>
          <w:noProof/>
          <w:sz w:val="28"/>
          <w:szCs w:val="28"/>
        </w:rPr>
        <w:drawing>
          <wp:inline distT="0" distB="0" distL="0" distR="0" wp14:anchorId="063148E1" wp14:editId="2BC59FBB">
            <wp:extent cx="4863600" cy="2520669"/>
            <wp:effectExtent l="0" t="0" r="635" b="0"/>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63600" cy="2520669"/>
                    </a:xfrm>
                    <a:prstGeom prst="rect">
                      <a:avLst/>
                    </a:prstGeom>
                  </pic:spPr>
                </pic:pic>
              </a:graphicData>
            </a:graphic>
          </wp:inline>
        </w:drawing>
      </w:r>
    </w:p>
    <w:p w14:paraId="7D31C826" w14:textId="77777777" w:rsidR="006671A8" w:rsidRPr="00C52351" w:rsidRDefault="006671A8" w:rsidP="006671A8">
      <w:pPr>
        <w:spacing w:beforeLines="40" w:before="96" w:afterLines="40" w:after="96" w:line="264" w:lineRule="auto"/>
        <w:jc w:val="both"/>
        <w:rPr>
          <w:sz w:val="28"/>
          <w:szCs w:val="28"/>
          <w:lang w:val="vi-VN"/>
        </w:rPr>
      </w:pPr>
      <w:r w:rsidRPr="00C52351">
        <w:rPr>
          <w:b/>
          <w:bCs/>
          <w:sz w:val="28"/>
          <w:szCs w:val="28"/>
          <w:lang w:val="vi-VN"/>
        </w:rPr>
        <w:t>Bài 3.</w:t>
      </w:r>
      <w:r w:rsidRPr="00C52351">
        <w:rPr>
          <w:sz w:val="28"/>
          <w:szCs w:val="28"/>
          <w:lang w:val="vi-VN"/>
        </w:rPr>
        <w:t xml:space="preserve"> Đo và vẽ lại vào vở hình (1) và hình (9). Tính chu vi và diện tích của chúng.</w:t>
      </w:r>
    </w:p>
    <w:p w14:paraId="79D8549C" w14:textId="77777777" w:rsidR="006671A8" w:rsidRPr="00C52351" w:rsidRDefault="006671A8" w:rsidP="006671A8">
      <w:pPr>
        <w:spacing w:beforeLines="40" w:before="96" w:afterLines="40" w:after="96" w:line="264" w:lineRule="auto"/>
        <w:jc w:val="both"/>
        <w:rPr>
          <w:sz w:val="28"/>
          <w:szCs w:val="28"/>
          <w:lang w:val="vi-VN"/>
        </w:rPr>
      </w:pPr>
      <w:r w:rsidRPr="00C52351">
        <w:rPr>
          <w:b/>
          <w:bCs/>
          <w:sz w:val="28"/>
          <w:szCs w:val="28"/>
          <w:lang w:val="vi-VN"/>
        </w:rPr>
        <w:t>Bài 4.</w:t>
      </w:r>
      <w:r w:rsidRPr="00C52351">
        <w:rPr>
          <w:sz w:val="28"/>
          <w:szCs w:val="28"/>
          <w:lang w:val="vi-VN"/>
        </w:rPr>
        <w:t xml:space="preserve"> Trên hình lục giác đều </w:t>
      </w:r>
      <m:oMath>
        <m:r>
          <w:rPr>
            <w:rFonts w:ascii="Cambria Math" w:hAnsi="Cambria Math"/>
            <w:sz w:val="28"/>
            <w:szCs w:val="28"/>
            <w:lang w:val="vi-VN"/>
          </w:rPr>
          <m:t>ABCDEF</m:t>
        </m:r>
      </m:oMath>
      <w:r w:rsidRPr="00C52351">
        <w:rPr>
          <w:sz w:val="28"/>
          <w:szCs w:val="28"/>
          <w:lang w:val="vi-VN"/>
        </w:rPr>
        <w:t xml:space="preserve">, tam giác </w:t>
      </w:r>
      <m:oMath>
        <m:r>
          <w:rPr>
            <w:rFonts w:ascii="Cambria Math" w:hAnsi="Cambria Math"/>
            <w:sz w:val="28"/>
            <w:szCs w:val="28"/>
            <w:lang w:val="vi-VN"/>
          </w:rPr>
          <m:t>ACE</m:t>
        </m:r>
      </m:oMath>
      <w:r w:rsidRPr="00C52351">
        <w:rPr>
          <w:sz w:val="28"/>
          <w:szCs w:val="28"/>
          <w:lang w:val="vi-VN"/>
        </w:rPr>
        <w:t xml:space="preserve"> có phải là tam giác đều không? Giải thích lý do.</w:t>
      </w:r>
    </w:p>
    <w:p w14:paraId="7B32D9C8" w14:textId="77777777" w:rsidR="006671A8" w:rsidRPr="00C52351" w:rsidRDefault="006671A8" w:rsidP="006671A8">
      <w:pPr>
        <w:spacing w:beforeLines="40" w:before="96" w:afterLines="40" w:after="96" w:line="264" w:lineRule="auto"/>
        <w:jc w:val="both"/>
        <w:rPr>
          <w:sz w:val="28"/>
          <w:szCs w:val="28"/>
          <w:lang w:val="vi-VN"/>
        </w:rPr>
      </w:pPr>
      <w:r w:rsidRPr="00C52351">
        <w:rPr>
          <w:b/>
          <w:bCs/>
          <w:sz w:val="28"/>
          <w:szCs w:val="28"/>
          <w:lang w:val="vi-VN"/>
        </w:rPr>
        <w:t>Bài 5.</w:t>
      </w:r>
      <w:r w:rsidRPr="00C52351">
        <w:rPr>
          <w:sz w:val="28"/>
          <w:szCs w:val="28"/>
          <w:lang w:val="vi-VN"/>
        </w:rPr>
        <w:t xml:space="preserve"> Hãy cho biết trong hình dưới đây có bao nhiêu hình vuông và giải thích cách đếm.</w:t>
      </w:r>
    </w:p>
    <w:p w14:paraId="68D9CA43" w14:textId="77777777" w:rsidR="006671A8" w:rsidRPr="00C52351" w:rsidRDefault="006671A8" w:rsidP="006671A8">
      <w:pPr>
        <w:spacing w:beforeLines="40" w:before="96" w:afterLines="40" w:after="96" w:line="264" w:lineRule="auto"/>
        <w:jc w:val="center"/>
        <w:rPr>
          <w:sz w:val="28"/>
          <w:szCs w:val="28"/>
          <w:lang w:val="vi-VN"/>
        </w:rPr>
      </w:pPr>
      <w:r w:rsidRPr="00C52351">
        <w:rPr>
          <w:noProof/>
          <w:sz w:val="28"/>
          <w:szCs w:val="28"/>
        </w:rPr>
        <w:drawing>
          <wp:inline distT="0" distB="0" distL="0" distR="0" wp14:anchorId="578D810E" wp14:editId="6A9CD1CC">
            <wp:extent cx="1258432" cy="1258432"/>
            <wp:effectExtent l="0" t="0" r="0" b="0"/>
            <wp:docPr id="40" name="Image 40" descr="Une image contenant shoji, mots croisés, intéri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 40" descr="Une image contenant shoji, mots croisés, intérieur&#10;&#10;Description générée automatiquemen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5053" cy="1265053"/>
                    </a:xfrm>
                    <a:prstGeom prst="rect">
                      <a:avLst/>
                    </a:prstGeom>
                  </pic:spPr>
                </pic:pic>
              </a:graphicData>
            </a:graphic>
          </wp:inline>
        </w:drawing>
      </w:r>
    </w:p>
    <w:p w14:paraId="74BDC23B" w14:textId="77777777" w:rsidR="006671A8" w:rsidRPr="00183B5D" w:rsidRDefault="006671A8" w:rsidP="00125860">
      <w:pPr>
        <w:pStyle w:val="2bol"/>
        <w:spacing w:before="60" w:line="288" w:lineRule="auto"/>
        <w:ind w:firstLine="0"/>
        <w:rPr>
          <w:bCs/>
          <w:color w:val="000000" w:themeColor="text1"/>
          <w:sz w:val="26"/>
          <w:szCs w:val="26"/>
        </w:rPr>
      </w:pPr>
    </w:p>
    <w:p w14:paraId="39982836" w14:textId="047629DC" w:rsidR="00183B5D" w:rsidRDefault="00183B5D" w:rsidP="00125860">
      <w:pPr>
        <w:pStyle w:val="2bol"/>
        <w:spacing w:before="60" w:line="288" w:lineRule="auto"/>
        <w:ind w:firstLine="0"/>
        <w:rPr>
          <w:b/>
          <w:bCs/>
          <w:iCs/>
          <w:color w:val="0D0D0D" w:themeColor="text1" w:themeTint="F2"/>
          <w:sz w:val="26"/>
          <w:szCs w:val="26"/>
          <w:lang w:val="vi-VN"/>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w:t>
      </w:r>
      <w:r w:rsidR="006671A8">
        <w:rPr>
          <w:b/>
          <w:bCs/>
          <w:iCs/>
          <w:color w:val="0D0D0D" w:themeColor="text1" w:themeTint="F2"/>
          <w:sz w:val="26"/>
          <w:szCs w:val="26"/>
          <w:lang w:val="vi-VN"/>
        </w:rPr>
        <w:t>m</w:t>
      </w:r>
    </w:p>
    <w:p w14:paraId="2943CF05" w14:textId="77777777" w:rsidR="006671A8" w:rsidRPr="00C52351" w:rsidRDefault="006671A8" w:rsidP="006671A8">
      <w:pPr>
        <w:spacing w:before="120" w:after="120" w:line="288" w:lineRule="auto"/>
        <w:jc w:val="both"/>
        <w:rPr>
          <w:sz w:val="28"/>
          <w:szCs w:val="28"/>
          <w:lang w:val="vi-VN"/>
        </w:rPr>
      </w:pPr>
      <w:r w:rsidRPr="00C52351">
        <w:rPr>
          <w:b/>
          <w:bCs/>
          <w:sz w:val="28"/>
          <w:szCs w:val="28"/>
          <w:lang w:val="vi-VN"/>
        </w:rPr>
        <w:t>Bài 1.</w:t>
      </w:r>
      <w:r w:rsidRPr="00C52351">
        <w:rPr>
          <w:sz w:val="28"/>
          <w:szCs w:val="28"/>
          <w:lang w:val="vi-VN"/>
        </w:rPr>
        <w:t xml:space="preserve"> Hình vẽ lục giác đều.</w:t>
      </w:r>
    </w:p>
    <w:p w14:paraId="2969AF96" w14:textId="77777777" w:rsidR="006671A8" w:rsidRPr="00C52351" w:rsidRDefault="006671A8" w:rsidP="006671A8">
      <w:pPr>
        <w:spacing w:before="120" w:after="120" w:line="288" w:lineRule="auto"/>
        <w:jc w:val="both"/>
        <w:rPr>
          <w:sz w:val="28"/>
          <w:szCs w:val="28"/>
          <w:lang w:val="vi-VN"/>
        </w:rPr>
      </w:pPr>
      <w:r w:rsidRPr="00C52351">
        <w:rPr>
          <w:b/>
          <w:bCs/>
          <w:sz w:val="28"/>
          <w:szCs w:val="28"/>
          <w:lang w:val="vi-VN"/>
        </w:rPr>
        <w:t>Bài 2.</w:t>
      </w:r>
      <w:r w:rsidRPr="00C52351">
        <w:rPr>
          <w:sz w:val="28"/>
          <w:szCs w:val="28"/>
          <w:lang w:val="vi-VN"/>
        </w:rPr>
        <w:t xml:space="preserve"> (1) Hình vuông, (6) Tam giác đều, (7) Lục giác đều, (9) Hình vuông vì các cạnh của mỗi hình đều bằng nhau.</w:t>
      </w:r>
    </w:p>
    <w:p w14:paraId="5681CCE1" w14:textId="77777777" w:rsidR="006671A8" w:rsidRPr="00C52351" w:rsidRDefault="006671A8" w:rsidP="006671A8">
      <w:pPr>
        <w:spacing w:before="120" w:after="120" w:line="288" w:lineRule="auto"/>
        <w:jc w:val="both"/>
        <w:rPr>
          <w:sz w:val="28"/>
          <w:szCs w:val="28"/>
          <w:lang w:val="vi-VN"/>
        </w:rPr>
      </w:pPr>
      <w:r w:rsidRPr="00C52351">
        <w:rPr>
          <w:b/>
          <w:bCs/>
          <w:sz w:val="28"/>
          <w:szCs w:val="28"/>
          <w:lang w:val="vi-VN"/>
        </w:rPr>
        <w:lastRenderedPageBreak/>
        <w:t>Bài 3.</w:t>
      </w:r>
      <w:r w:rsidRPr="00C52351">
        <w:rPr>
          <w:sz w:val="28"/>
          <w:szCs w:val="28"/>
          <w:lang w:val="vi-VN"/>
        </w:rPr>
        <w:t xml:space="preserve"> Hình vẽ hình vuông cạnh bằng 3cm và 5cm; Chu vi là 4.3=12cm và 4.5=20cm; Diện tích là 3</w:t>
      </w:r>
      <w:r w:rsidRPr="00C52351">
        <w:rPr>
          <w:sz w:val="28"/>
          <w:szCs w:val="28"/>
          <w:vertAlign w:val="superscript"/>
          <w:lang w:val="vi-VN"/>
        </w:rPr>
        <w:t>2</w:t>
      </w:r>
      <w:r w:rsidRPr="00C52351">
        <w:rPr>
          <w:sz w:val="28"/>
          <w:szCs w:val="28"/>
          <w:lang w:val="vi-VN"/>
        </w:rPr>
        <w:t>=9cm</w:t>
      </w:r>
      <w:r w:rsidRPr="00C52351">
        <w:rPr>
          <w:sz w:val="28"/>
          <w:szCs w:val="28"/>
          <w:vertAlign w:val="superscript"/>
          <w:lang w:val="vi-VN"/>
        </w:rPr>
        <w:t>2</w:t>
      </w:r>
      <w:r w:rsidRPr="00C52351">
        <w:rPr>
          <w:sz w:val="28"/>
          <w:szCs w:val="28"/>
          <w:lang w:val="vi-VN"/>
        </w:rPr>
        <w:t xml:space="preserve"> và 5</w:t>
      </w:r>
      <w:r w:rsidRPr="00C52351">
        <w:rPr>
          <w:sz w:val="28"/>
          <w:szCs w:val="28"/>
          <w:vertAlign w:val="superscript"/>
          <w:lang w:val="vi-VN"/>
        </w:rPr>
        <w:t>2</w:t>
      </w:r>
      <w:r w:rsidRPr="00C52351">
        <w:rPr>
          <w:sz w:val="28"/>
          <w:szCs w:val="28"/>
          <w:lang w:val="vi-VN"/>
        </w:rPr>
        <w:t>=25cm</w:t>
      </w:r>
      <w:r w:rsidRPr="00C52351">
        <w:rPr>
          <w:sz w:val="28"/>
          <w:szCs w:val="28"/>
          <w:vertAlign w:val="superscript"/>
          <w:lang w:val="vi-VN"/>
        </w:rPr>
        <w:t>2</w:t>
      </w:r>
      <w:r w:rsidRPr="00C52351">
        <w:rPr>
          <w:sz w:val="28"/>
          <w:szCs w:val="28"/>
          <w:lang w:val="vi-VN"/>
        </w:rPr>
        <w:t>.</w:t>
      </w:r>
    </w:p>
    <w:p w14:paraId="4C9DC734" w14:textId="77777777" w:rsidR="006671A8" w:rsidRPr="00C52351" w:rsidRDefault="006671A8" w:rsidP="006671A8">
      <w:pPr>
        <w:spacing w:beforeLines="40" w:before="96" w:afterLines="40" w:after="96" w:line="264" w:lineRule="auto"/>
        <w:jc w:val="both"/>
        <w:rPr>
          <w:noProof/>
          <w:sz w:val="28"/>
          <w:szCs w:val="28"/>
          <w:lang w:val="vi-VN"/>
        </w:rPr>
      </w:pPr>
      <w:r w:rsidRPr="00C52351">
        <w:rPr>
          <w:b/>
          <w:bCs/>
          <w:sz w:val="28"/>
          <w:szCs w:val="28"/>
          <w:lang w:val="vi-VN"/>
        </w:rPr>
        <w:t>Bài 4.</w:t>
      </w:r>
      <w:r w:rsidRPr="00C52351">
        <w:rPr>
          <w:sz w:val="28"/>
          <w:szCs w:val="28"/>
          <w:lang w:val="vi-VN"/>
        </w:rPr>
        <w:t xml:space="preserve"> Tam giác </w:t>
      </w:r>
      <m:oMath>
        <m:r>
          <w:rPr>
            <w:rFonts w:ascii="Cambria Math" w:hAnsi="Cambria Math"/>
            <w:sz w:val="28"/>
            <w:szCs w:val="28"/>
            <w:lang w:val="vi-VN"/>
          </w:rPr>
          <m:t>ACE</m:t>
        </m:r>
      </m:oMath>
      <w:r w:rsidRPr="00C52351">
        <w:rPr>
          <w:sz w:val="28"/>
          <w:szCs w:val="28"/>
          <w:lang w:val="vi-VN"/>
        </w:rPr>
        <w:t xml:space="preserve"> là tam giác đều, vì:</w:t>
      </w:r>
      <w:r w:rsidRPr="00C52351">
        <w:rPr>
          <w:noProof/>
          <w:sz w:val="28"/>
          <w:szCs w:val="28"/>
          <w:lang w:val="vi-VN"/>
        </w:rPr>
        <w:t xml:space="preserve"> </w:t>
      </w:r>
    </w:p>
    <w:p w14:paraId="5BEFEC35" w14:textId="77777777" w:rsidR="006671A8" w:rsidRPr="00C52351" w:rsidRDefault="006671A8" w:rsidP="006671A8">
      <w:pPr>
        <w:spacing w:beforeLines="40" w:before="96" w:afterLines="40" w:after="96" w:line="264" w:lineRule="auto"/>
        <w:jc w:val="center"/>
        <w:rPr>
          <w:sz w:val="28"/>
          <w:szCs w:val="28"/>
          <w:lang w:val="vi-VN"/>
        </w:rPr>
      </w:pPr>
      <w:r w:rsidRPr="00C52351">
        <w:rPr>
          <w:noProof/>
          <w:sz w:val="28"/>
          <w:szCs w:val="28"/>
        </w:rPr>
        <w:drawing>
          <wp:inline distT="0" distB="0" distL="0" distR="0" wp14:anchorId="7B851D8F" wp14:editId="3CCBF80D">
            <wp:extent cx="1473200" cy="1301008"/>
            <wp:effectExtent l="0" t="0" r="0" b="0"/>
            <wp:docPr id="4" name="Image 53" descr="Une image contenant texte, échelle, périphé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Image 53" descr="Une image contenant texte, échelle, périphérique&#10;&#10;Description générée automatiquemen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76187" cy="1303646"/>
                    </a:xfrm>
                    <a:prstGeom prst="rect">
                      <a:avLst/>
                    </a:prstGeom>
                  </pic:spPr>
                </pic:pic>
              </a:graphicData>
            </a:graphic>
          </wp:inline>
        </w:drawing>
      </w:r>
    </w:p>
    <w:p w14:paraId="1E4590B0" w14:textId="77777777" w:rsidR="006671A8" w:rsidRPr="00C52351" w:rsidRDefault="006671A8" w:rsidP="006671A8">
      <w:pPr>
        <w:spacing w:beforeLines="40" w:before="96" w:afterLines="40" w:after="96" w:line="264" w:lineRule="auto"/>
        <w:jc w:val="both"/>
        <w:rPr>
          <w:sz w:val="28"/>
          <w:szCs w:val="28"/>
          <w:lang w:val="vi-VN"/>
        </w:rPr>
      </w:pPr>
      <w:r w:rsidRPr="00C52351">
        <w:rPr>
          <w:sz w:val="28"/>
          <w:szCs w:val="28"/>
          <w:lang w:val="vi-VN"/>
        </w:rPr>
        <w:t xml:space="preserve">Cách 1. Đo bằng thước kẻ (hoặc com-pa), ta thấy </w:t>
      </w:r>
      <m:oMath>
        <m:r>
          <w:rPr>
            <w:rFonts w:ascii="Cambria Math" w:hAnsi="Cambria Math"/>
            <w:sz w:val="28"/>
            <w:szCs w:val="28"/>
            <w:lang w:val="vi-VN"/>
          </w:rPr>
          <m:t>AC</m:t>
        </m:r>
        <m:r>
          <m:rPr>
            <m:sty m:val="p"/>
          </m:rPr>
          <w:rPr>
            <w:rFonts w:ascii="Cambria Math" w:hAnsi="Cambria Math"/>
            <w:sz w:val="28"/>
            <w:szCs w:val="28"/>
            <w:lang w:val="vi-VN"/>
          </w:rPr>
          <m:t>=</m:t>
        </m:r>
        <m:r>
          <w:rPr>
            <w:rFonts w:ascii="Cambria Math" w:hAnsi="Cambria Math"/>
            <w:sz w:val="28"/>
            <w:szCs w:val="28"/>
            <w:lang w:val="vi-VN"/>
          </w:rPr>
          <m:t>CE</m:t>
        </m:r>
        <m:r>
          <m:rPr>
            <m:sty m:val="p"/>
          </m:rPr>
          <w:rPr>
            <w:rFonts w:ascii="Cambria Math" w:hAnsi="Cambria Math"/>
            <w:sz w:val="28"/>
            <w:szCs w:val="28"/>
            <w:lang w:val="vi-VN"/>
          </w:rPr>
          <m:t>=</m:t>
        </m:r>
        <m:r>
          <w:rPr>
            <w:rFonts w:ascii="Cambria Math" w:hAnsi="Cambria Math"/>
            <w:sz w:val="28"/>
            <w:szCs w:val="28"/>
            <w:lang w:val="vi-VN"/>
          </w:rPr>
          <m:t>EA</m:t>
        </m:r>
      </m:oMath>
      <w:r w:rsidRPr="00C52351">
        <w:rPr>
          <w:sz w:val="28"/>
          <w:szCs w:val="28"/>
          <w:lang w:val="vi-VN"/>
        </w:rPr>
        <w:t xml:space="preserve"> và</w:t>
      </w:r>
      <m:oMath>
        <m:r>
          <m:rPr>
            <m:sty m:val="p"/>
          </m:rPr>
          <w:rPr>
            <w:rFonts w:ascii="Cambria Math" w:hAnsi="Cambria Math"/>
            <w:sz w:val="28"/>
            <w:szCs w:val="28"/>
            <w:lang w:val="vi-VN"/>
          </w:rPr>
          <m:t xml:space="preserve"> </m:t>
        </m:r>
      </m:oMath>
      <w:r w:rsidRPr="00C52351">
        <w:rPr>
          <w:sz w:val="28"/>
          <w:szCs w:val="28"/>
          <w:lang w:val="vi-VN"/>
        </w:rPr>
        <w:t xml:space="preserve">nên tam giác </w:t>
      </w:r>
      <m:oMath>
        <m:r>
          <w:rPr>
            <w:rFonts w:ascii="Cambria Math" w:hAnsi="Cambria Math"/>
            <w:sz w:val="28"/>
            <w:szCs w:val="28"/>
            <w:lang w:val="vi-VN"/>
          </w:rPr>
          <m:t>ACE</m:t>
        </m:r>
      </m:oMath>
      <w:r w:rsidRPr="00C52351">
        <w:rPr>
          <w:sz w:val="28"/>
          <w:szCs w:val="28"/>
          <w:lang w:val="vi-VN"/>
        </w:rPr>
        <w:t xml:space="preserve"> đều.</w:t>
      </w:r>
    </w:p>
    <w:p w14:paraId="6DCC64D6" w14:textId="77777777" w:rsidR="006671A8" w:rsidRPr="00C52351" w:rsidRDefault="006671A8" w:rsidP="006671A8">
      <w:pPr>
        <w:spacing w:beforeLines="40" w:before="96" w:afterLines="40" w:after="96" w:line="264" w:lineRule="auto"/>
        <w:jc w:val="both"/>
        <w:rPr>
          <w:sz w:val="28"/>
          <w:szCs w:val="28"/>
          <w:lang w:val="vi-VN"/>
        </w:rPr>
      </w:pPr>
      <w:r w:rsidRPr="00C52351">
        <w:rPr>
          <w:sz w:val="28"/>
          <w:szCs w:val="28"/>
          <w:lang w:val="vi-VN"/>
        </w:rPr>
        <w:t xml:space="preserve">Cách 2. Lục giác đều </w:t>
      </w:r>
      <m:oMath>
        <m:r>
          <w:rPr>
            <w:rFonts w:ascii="Cambria Math" w:hAnsi="Cambria Math"/>
            <w:sz w:val="28"/>
            <w:szCs w:val="28"/>
            <w:lang w:val="vi-VN"/>
          </w:rPr>
          <m:t>ABCDEF</m:t>
        </m:r>
      </m:oMath>
      <w:r w:rsidRPr="00C52351">
        <w:rPr>
          <w:sz w:val="28"/>
          <w:szCs w:val="28"/>
          <w:lang w:val="vi-VN"/>
        </w:rPr>
        <w:t xml:space="preserve"> được ghép thành từ </w:t>
      </w:r>
      <m:oMath>
        <m:r>
          <m:rPr>
            <m:sty m:val="p"/>
          </m:rPr>
          <w:rPr>
            <w:rFonts w:ascii="Cambria Math" w:hAnsi="Cambria Math"/>
            <w:sz w:val="28"/>
            <w:szCs w:val="28"/>
            <w:lang w:val="vi-VN"/>
          </w:rPr>
          <m:t>6</m:t>
        </m:r>
      </m:oMath>
      <w:r w:rsidRPr="00C52351">
        <w:rPr>
          <w:sz w:val="28"/>
          <w:szCs w:val="28"/>
          <w:lang w:val="vi-VN"/>
        </w:rPr>
        <w:t xml:space="preserve"> tam giác đều y hệt nhau: </w:t>
      </w:r>
      <m:oMath>
        <m:r>
          <w:rPr>
            <w:rFonts w:ascii="Cambria Math" w:hAnsi="Cambria Math"/>
            <w:sz w:val="28"/>
            <w:szCs w:val="28"/>
            <w:lang w:val="vi-VN"/>
          </w:rPr>
          <m:t>OAB</m:t>
        </m:r>
      </m:oMath>
      <w:r w:rsidRPr="00C52351">
        <w:rPr>
          <w:sz w:val="28"/>
          <w:szCs w:val="28"/>
          <w:lang w:val="vi-VN"/>
        </w:rPr>
        <w:t xml:space="preserve">, </w:t>
      </w:r>
      <m:oMath>
        <m:r>
          <w:rPr>
            <w:rFonts w:ascii="Cambria Math" w:hAnsi="Cambria Math"/>
            <w:sz w:val="28"/>
            <w:szCs w:val="28"/>
            <w:lang w:val="vi-VN"/>
          </w:rPr>
          <m:t>OBC</m:t>
        </m:r>
      </m:oMath>
      <w:r w:rsidRPr="00C52351">
        <w:rPr>
          <w:sz w:val="28"/>
          <w:szCs w:val="28"/>
          <w:lang w:val="vi-VN"/>
        </w:rPr>
        <w:t xml:space="preserve">, </w:t>
      </w:r>
      <m:oMath>
        <m:r>
          <w:rPr>
            <w:rFonts w:ascii="Cambria Math" w:hAnsi="Cambria Math"/>
            <w:sz w:val="28"/>
            <w:szCs w:val="28"/>
            <w:lang w:val="vi-VN"/>
          </w:rPr>
          <m:t>OCD</m:t>
        </m:r>
      </m:oMath>
      <w:r w:rsidRPr="00C52351">
        <w:rPr>
          <w:sz w:val="28"/>
          <w:szCs w:val="28"/>
          <w:lang w:val="vi-VN"/>
        </w:rPr>
        <w:t xml:space="preserve">, </w:t>
      </w:r>
      <m:oMath>
        <m:r>
          <w:rPr>
            <w:rFonts w:ascii="Cambria Math" w:hAnsi="Cambria Math"/>
            <w:sz w:val="28"/>
            <w:szCs w:val="28"/>
            <w:lang w:val="vi-VN"/>
          </w:rPr>
          <m:t>ODE</m:t>
        </m:r>
      </m:oMath>
      <w:r w:rsidRPr="00C52351">
        <w:rPr>
          <w:sz w:val="28"/>
          <w:szCs w:val="28"/>
          <w:lang w:val="vi-VN"/>
        </w:rPr>
        <w:t xml:space="preserve">, </w:t>
      </w:r>
      <m:oMath>
        <m:r>
          <w:rPr>
            <w:rFonts w:ascii="Cambria Math" w:hAnsi="Cambria Math"/>
            <w:sz w:val="28"/>
            <w:szCs w:val="28"/>
            <w:lang w:val="vi-VN"/>
          </w:rPr>
          <m:t>OEF</m:t>
        </m:r>
      </m:oMath>
      <w:r w:rsidRPr="00C52351">
        <w:rPr>
          <w:sz w:val="28"/>
          <w:szCs w:val="28"/>
          <w:lang w:val="vi-VN"/>
        </w:rPr>
        <w:t xml:space="preserve">, </w:t>
      </w:r>
      <m:oMath>
        <m:r>
          <w:rPr>
            <w:rFonts w:ascii="Cambria Math" w:hAnsi="Cambria Math"/>
            <w:sz w:val="28"/>
            <w:szCs w:val="28"/>
            <w:lang w:val="vi-VN"/>
          </w:rPr>
          <m:t>OFA</m:t>
        </m:r>
      </m:oMath>
      <w:r w:rsidRPr="00C52351">
        <w:rPr>
          <w:sz w:val="28"/>
          <w:szCs w:val="28"/>
          <w:lang w:val="vi-VN"/>
        </w:rPr>
        <w:t xml:space="preserve">. </w:t>
      </w:r>
    </w:p>
    <w:p w14:paraId="554548B9" w14:textId="77777777" w:rsidR="006671A8" w:rsidRPr="00C52351" w:rsidRDefault="006671A8" w:rsidP="006671A8">
      <w:pPr>
        <w:spacing w:beforeLines="40" w:before="96" w:afterLines="40" w:after="96" w:line="264" w:lineRule="auto"/>
        <w:jc w:val="both"/>
        <w:rPr>
          <w:noProof/>
          <w:sz w:val="28"/>
          <w:szCs w:val="28"/>
          <w:lang w:val="vi-VN"/>
        </w:rPr>
      </w:pPr>
      <w:r w:rsidRPr="00C52351">
        <w:rPr>
          <w:sz w:val="28"/>
          <w:szCs w:val="28"/>
          <w:lang w:val="vi-VN"/>
        </w:rPr>
        <w:t xml:space="preserve">Mỗi tứ giác </w:t>
      </w:r>
      <m:oMath>
        <m:r>
          <w:rPr>
            <w:rFonts w:ascii="Cambria Math" w:hAnsi="Cambria Math"/>
            <w:sz w:val="28"/>
            <w:szCs w:val="28"/>
            <w:lang w:val="vi-VN"/>
          </w:rPr>
          <m:t>OAFE</m:t>
        </m:r>
      </m:oMath>
      <w:r w:rsidRPr="00C52351">
        <w:rPr>
          <w:sz w:val="28"/>
          <w:szCs w:val="28"/>
          <w:lang w:val="vi-VN"/>
        </w:rPr>
        <w:t xml:space="preserve">, </w:t>
      </w:r>
      <m:oMath>
        <m:r>
          <w:rPr>
            <w:rFonts w:ascii="Cambria Math" w:hAnsi="Cambria Math"/>
            <w:sz w:val="28"/>
            <w:szCs w:val="28"/>
            <w:lang w:val="vi-VN"/>
          </w:rPr>
          <m:t>OEDC</m:t>
        </m:r>
      </m:oMath>
      <w:r w:rsidRPr="00C52351">
        <w:rPr>
          <w:sz w:val="28"/>
          <w:szCs w:val="28"/>
          <w:lang w:val="vi-VN"/>
        </w:rPr>
        <w:t xml:space="preserve">, </w:t>
      </w:r>
      <m:oMath>
        <m:r>
          <w:rPr>
            <w:rFonts w:ascii="Cambria Math" w:hAnsi="Cambria Math"/>
            <w:sz w:val="28"/>
            <w:szCs w:val="28"/>
            <w:lang w:val="vi-VN"/>
          </w:rPr>
          <m:t>OCBA</m:t>
        </m:r>
      </m:oMath>
      <w:r w:rsidRPr="00C52351">
        <w:rPr>
          <w:sz w:val="28"/>
          <w:szCs w:val="28"/>
          <w:lang w:val="vi-VN"/>
        </w:rPr>
        <w:t xml:space="preserve"> được ghép từ 2 trong số 6 tam giác đều kể trên, chúng cũng giống hệt nhau. Do đó ba đường chéo tương ứng </w:t>
      </w:r>
      <m:oMath>
        <m:r>
          <w:rPr>
            <w:rFonts w:ascii="Cambria Math" w:hAnsi="Cambria Math"/>
            <w:sz w:val="28"/>
            <w:szCs w:val="28"/>
            <w:lang w:val="vi-VN"/>
          </w:rPr>
          <m:t>AE</m:t>
        </m:r>
        <m:r>
          <m:rPr>
            <m:sty m:val="p"/>
          </m:rPr>
          <w:rPr>
            <w:rFonts w:ascii="Cambria Math" w:hAnsi="Cambria Math"/>
            <w:sz w:val="28"/>
            <w:szCs w:val="28"/>
            <w:lang w:val="vi-VN"/>
          </w:rPr>
          <m:t>,</m:t>
        </m:r>
      </m:oMath>
      <w:r w:rsidRPr="00C52351">
        <w:rPr>
          <w:sz w:val="28"/>
          <w:szCs w:val="28"/>
          <w:lang w:val="vi-VN"/>
        </w:rPr>
        <w:t xml:space="preserve"> </w:t>
      </w:r>
      <m:oMath>
        <m:r>
          <w:rPr>
            <w:rFonts w:ascii="Cambria Math" w:hAnsi="Cambria Math"/>
            <w:sz w:val="28"/>
            <w:szCs w:val="28"/>
            <w:lang w:val="vi-VN"/>
          </w:rPr>
          <m:t>EC</m:t>
        </m:r>
      </m:oMath>
      <w:r w:rsidRPr="00C52351">
        <w:rPr>
          <w:sz w:val="28"/>
          <w:szCs w:val="28"/>
          <w:lang w:val="vi-VN"/>
        </w:rPr>
        <w:t xml:space="preserve">, </w:t>
      </w:r>
      <m:oMath>
        <m:r>
          <w:rPr>
            <w:rFonts w:ascii="Cambria Math" w:hAnsi="Cambria Math"/>
            <w:sz w:val="28"/>
            <w:szCs w:val="28"/>
            <w:lang w:val="vi-VN"/>
          </w:rPr>
          <m:t>CA</m:t>
        </m:r>
      </m:oMath>
      <w:r w:rsidRPr="00C52351">
        <w:rPr>
          <w:sz w:val="28"/>
          <w:szCs w:val="28"/>
          <w:lang w:val="vi-VN"/>
        </w:rPr>
        <w:t xml:space="preserve"> bằng nhau. Vậy </w:t>
      </w:r>
      <m:oMath>
        <m:r>
          <w:rPr>
            <w:rFonts w:ascii="Cambria Math" w:hAnsi="Cambria Math"/>
            <w:sz w:val="28"/>
            <w:szCs w:val="28"/>
            <w:lang w:val="vi-VN"/>
          </w:rPr>
          <m:t>ACE</m:t>
        </m:r>
      </m:oMath>
      <w:r w:rsidRPr="00C52351">
        <w:rPr>
          <w:sz w:val="28"/>
          <w:szCs w:val="28"/>
          <w:lang w:val="vi-VN"/>
        </w:rPr>
        <w:t xml:space="preserve"> là tam giác đều.</w:t>
      </w:r>
      <w:r w:rsidRPr="00C52351">
        <w:rPr>
          <w:noProof/>
          <w:sz w:val="28"/>
          <w:szCs w:val="28"/>
          <w:lang w:val="vi-VN"/>
        </w:rPr>
        <w:t xml:space="preserve"> </w:t>
      </w:r>
    </w:p>
    <w:p w14:paraId="5E03B919" w14:textId="77777777" w:rsidR="006671A8" w:rsidRPr="00C52351" w:rsidRDefault="006671A8" w:rsidP="006671A8">
      <w:pPr>
        <w:spacing w:beforeLines="40" w:before="96" w:afterLines="40" w:after="96" w:line="264" w:lineRule="auto"/>
        <w:jc w:val="both"/>
        <w:rPr>
          <w:b/>
          <w:bCs/>
          <w:i/>
          <w:iCs/>
          <w:sz w:val="28"/>
          <w:szCs w:val="28"/>
          <w:lang w:val="vi-VN"/>
        </w:rPr>
      </w:pPr>
      <w:r w:rsidRPr="00C52351">
        <w:rPr>
          <w:b/>
          <w:bCs/>
          <w:sz w:val="28"/>
          <w:szCs w:val="28"/>
          <w:lang w:val="vi-VN"/>
        </w:rPr>
        <w:t>Bài 5.</w:t>
      </w:r>
      <w:r w:rsidRPr="00C52351">
        <w:rPr>
          <w:sz w:val="28"/>
          <w:szCs w:val="28"/>
          <w:lang w:val="vi-VN"/>
        </w:rPr>
        <w:t xml:space="preserve"> Cách 1: Đếm theo từng loại theo kích thước: có 9 hình vuông cạnh bằng 1, 4 hình vuông cạnh bằng 2 và 1 hình vuông cạnh 3, tổng cộng là 14 hình vuông.</w:t>
      </w:r>
    </w:p>
    <w:p w14:paraId="4FE0D065" w14:textId="77777777" w:rsidR="006671A8" w:rsidRPr="00C52351" w:rsidRDefault="006671A8" w:rsidP="006671A8">
      <w:pPr>
        <w:spacing w:beforeLines="40" w:before="96" w:afterLines="40" w:after="96" w:line="264" w:lineRule="auto"/>
        <w:jc w:val="both"/>
        <w:rPr>
          <w:sz w:val="28"/>
          <w:szCs w:val="28"/>
          <w:lang w:val="vi-VN"/>
        </w:rPr>
      </w:pPr>
      <w:r w:rsidRPr="00C52351">
        <w:rPr>
          <w:sz w:val="28"/>
          <w:szCs w:val="28"/>
          <w:lang w:val="vi-VN"/>
        </w:rPr>
        <w:t>Cách 2. Đếm số đường chéo sẽ ra số hình vuông. Trên các đường thẳng n và s mỗi đường có 1 đường chéo; trên mỗi đường thẳng p và r đều có 3 đường chéo, cuối cùng trên đường thẳng q có 6 đường chéo. Vậy số hình vuông bằng 14.</w:t>
      </w:r>
    </w:p>
    <w:p w14:paraId="7EA78423" w14:textId="77777777" w:rsidR="006671A8" w:rsidRPr="00C52351" w:rsidRDefault="006671A8" w:rsidP="006671A8">
      <w:pPr>
        <w:spacing w:beforeLines="40" w:before="96" w:afterLines="40" w:after="96" w:line="264" w:lineRule="auto"/>
        <w:jc w:val="center"/>
        <w:rPr>
          <w:sz w:val="28"/>
          <w:szCs w:val="28"/>
          <w:lang w:val="vi-VN"/>
        </w:rPr>
      </w:pPr>
      <w:r w:rsidRPr="00C52351">
        <w:rPr>
          <w:noProof/>
          <w:sz w:val="28"/>
          <w:szCs w:val="28"/>
        </w:rPr>
        <w:drawing>
          <wp:inline distT="0" distB="0" distL="0" distR="0" wp14:anchorId="77F7E35C" wp14:editId="7BDA3C0D">
            <wp:extent cx="1448435" cy="1444099"/>
            <wp:effectExtent l="0" t="0" r="0" b="3810"/>
            <wp:docPr id="1" name="Image 4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5902" cy="1461513"/>
                    </a:xfrm>
                    <a:prstGeom prst="rect">
                      <a:avLst/>
                    </a:prstGeom>
                  </pic:spPr>
                </pic:pic>
              </a:graphicData>
            </a:graphic>
          </wp:inline>
        </w:drawing>
      </w:r>
    </w:p>
    <w:p w14:paraId="44308F33" w14:textId="77777777" w:rsidR="006671A8" w:rsidRPr="00183B5D" w:rsidRDefault="006671A8" w:rsidP="00125860">
      <w:pPr>
        <w:pStyle w:val="2bol"/>
        <w:spacing w:before="60" w:line="288" w:lineRule="auto"/>
        <w:ind w:firstLine="0"/>
        <w:rPr>
          <w:b/>
          <w:iCs/>
          <w:color w:val="0D0D0D" w:themeColor="text1" w:themeTint="F2"/>
          <w:sz w:val="26"/>
          <w:szCs w:val="26"/>
          <w:lang w:val="en-US"/>
        </w:rPr>
      </w:pPr>
    </w:p>
    <w:p w14:paraId="6506F487" w14:textId="52FD2FA6" w:rsidR="00C85C75"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85C75" w:rsidRPr="00183B5D">
        <w:rPr>
          <w:b/>
          <w:iCs/>
          <w:color w:val="0D0D0D" w:themeColor="text1" w:themeTint="F2"/>
          <w:sz w:val="26"/>
          <w:szCs w:val="26"/>
          <w:lang w:val="vi-VN"/>
        </w:rPr>
        <w:t>) Tổ chức thực hiệ</w:t>
      </w:r>
      <w:r w:rsidR="00310AD7" w:rsidRPr="00183B5D">
        <w:rPr>
          <w:b/>
          <w:iCs/>
          <w:color w:val="0D0D0D" w:themeColor="text1" w:themeTint="F2"/>
          <w:sz w:val="26"/>
          <w:szCs w:val="26"/>
          <w:lang w:val="vi-VN"/>
        </w:rPr>
        <w:t>n</w:t>
      </w:r>
    </w:p>
    <w:p w14:paraId="40F21DEA" w14:textId="0DB5EEC7" w:rsidR="00646910" w:rsidRPr="00183B5D" w:rsidRDefault="00646910" w:rsidP="00646910">
      <w:pPr>
        <w:pStyle w:val="2bol"/>
        <w:spacing w:before="60" w:line="288" w:lineRule="auto"/>
        <w:ind w:firstLine="0"/>
        <w:rPr>
          <w:b/>
          <w:bCs/>
          <w:color w:val="0D0D0D" w:themeColor="text1" w:themeTint="F2"/>
          <w:sz w:val="26"/>
          <w:szCs w:val="26"/>
          <w:lang w:val="en-US"/>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r w:rsidR="006671A8" w:rsidRPr="00C52351">
        <w:rPr>
          <w:rFonts w:eastAsia="Times New Roman"/>
          <w:lang w:val="vi-VN"/>
        </w:rPr>
        <w:t>Giáo viên giao lần lượt từng bài trong hệ thống trên yêu cầu làm cẩn thận vào vở.</w:t>
      </w:r>
    </w:p>
    <w:p w14:paraId="23727A25" w14:textId="56660DD3" w:rsidR="00646910" w:rsidRPr="006671A8" w:rsidRDefault="00646910" w:rsidP="006671A8">
      <w:pPr>
        <w:spacing w:before="120" w:after="120" w:line="288" w:lineRule="auto"/>
        <w:jc w:val="both"/>
        <w:rPr>
          <w:sz w:val="28"/>
          <w:szCs w:val="28"/>
          <w:lang w:val="vi-VN"/>
        </w:rPr>
      </w:pPr>
      <w:r w:rsidRPr="00183B5D">
        <w:rPr>
          <w:b/>
          <w:bCs/>
          <w:color w:val="0D0D0D" w:themeColor="text1" w:themeTint="F2"/>
          <w:sz w:val="26"/>
          <w:szCs w:val="26"/>
        </w:rPr>
        <w:lastRenderedPageBreak/>
        <w:t>#2:</w:t>
      </w:r>
      <w:r w:rsidR="00183B5D" w:rsidRPr="00183B5D">
        <w:rPr>
          <w:b/>
          <w:bCs/>
          <w:color w:val="0D0D0D" w:themeColor="text1" w:themeTint="F2"/>
          <w:sz w:val="26"/>
          <w:szCs w:val="26"/>
        </w:rPr>
        <w:t xml:space="preserve"> </w:t>
      </w:r>
      <w:r w:rsidR="006671A8" w:rsidRPr="00C52351">
        <w:rPr>
          <w:sz w:val="28"/>
          <w:szCs w:val="28"/>
          <w:lang w:val="vi-VN"/>
        </w:rPr>
        <w:t xml:space="preserve">Học sinh làm bài tập. </w:t>
      </w:r>
    </w:p>
    <w:p w14:paraId="4F64CEDA" w14:textId="77777777" w:rsidR="006671A8" w:rsidRPr="00C52351" w:rsidRDefault="00646910" w:rsidP="006671A8">
      <w:pPr>
        <w:spacing w:before="120" w:after="120" w:line="288" w:lineRule="auto"/>
        <w:jc w:val="both"/>
        <w:rPr>
          <w:sz w:val="28"/>
          <w:szCs w:val="28"/>
          <w:lang w:val="vi-VN"/>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r w:rsidR="006671A8" w:rsidRPr="00C52351">
        <w:rPr>
          <w:sz w:val="28"/>
          <w:szCs w:val="28"/>
          <w:lang w:val="vi-VN"/>
        </w:rPr>
        <w:t>Giáo viên quan sát, nhắc nhở học sinh tập trung làm bài, cẩn thận thực hiện phép đo, đếm như đã học ở trên, sau đó chữa bài, thảo luận và kết luận những ý sau:</w:t>
      </w:r>
    </w:p>
    <w:p w14:paraId="6960679F" w14:textId="77777777" w:rsidR="006671A8" w:rsidRPr="00C52351" w:rsidRDefault="006671A8" w:rsidP="006671A8">
      <w:pPr>
        <w:spacing w:before="120" w:after="120" w:line="288" w:lineRule="auto"/>
        <w:jc w:val="both"/>
        <w:rPr>
          <w:sz w:val="28"/>
          <w:szCs w:val="28"/>
          <w:lang w:val="vi-VN"/>
        </w:rPr>
      </w:pPr>
      <w:r w:rsidRPr="00C52351">
        <w:rPr>
          <w:sz w:val="28"/>
          <w:szCs w:val="28"/>
          <w:lang w:val="vi-VN"/>
        </w:rPr>
        <w:t>(</w:t>
      </w:r>
      <w:r w:rsidRPr="00C52351">
        <w:rPr>
          <w:b/>
          <w:bCs/>
          <w:sz w:val="28"/>
          <w:szCs w:val="28"/>
          <w:lang w:val="vi-VN"/>
        </w:rPr>
        <w:t>Bài 1</w:t>
      </w:r>
      <w:r w:rsidRPr="00C52351">
        <w:rPr>
          <w:sz w:val="28"/>
          <w:szCs w:val="28"/>
          <w:lang w:val="vi-VN"/>
        </w:rPr>
        <w:t>) GV có thể thị phạm trên bảng 2 hình, giải thích rồi yêu cầu HS hoàn thành các hình còn lại vào vở; GV tổ chức thảo luận về tam giác cuối cùng được vẽ (lưu ý vẽ không chuẩn thì hai cạnh sẽ không trùng khít); nêu và gợi ý cho HS nhận xét về số lượng cạnh của hình mới tạo thành; các đường chéo; các góc. GV kết luận, HS ghi vào vở: Hình vừa vẽ được gọi là lục giác đều; các tính chất của nó bao gồm: 6 cạnh bằng nhau; 3 đường chéo bằng nhau; 6 góc bằng nhau; nối các đường chéo được 6 tam giác con đều bằng nhau.</w:t>
      </w:r>
    </w:p>
    <w:p w14:paraId="32742437" w14:textId="77777777" w:rsidR="006671A8" w:rsidRPr="00C52351" w:rsidRDefault="006671A8" w:rsidP="006671A8">
      <w:pPr>
        <w:spacing w:before="120" w:after="120" w:line="288" w:lineRule="auto"/>
        <w:jc w:val="both"/>
        <w:rPr>
          <w:sz w:val="28"/>
          <w:szCs w:val="28"/>
          <w:lang w:val="vi-VN"/>
        </w:rPr>
      </w:pPr>
      <w:r w:rsidRPr="00C52351">
        <w:rPr>
          <w:sz w:val="28"/>
          <w:szCs w:val="28"/>
          <w:lang w:val="vi-VN"/>
        </w:rPr>
        <w:t>(</w:t>
      </w:r>
      <w:r w:rsidRPr="00C52351">
        <w:rPr>
          <w:b/>
          <w:bCs/>
          <w:sz w:val="28"/>
          <w:szCs w:val="28"/>
          <w:lang w:val="vi-VN"/>
        </w:rPr>
        <w:t>Bài 2</w:t>
      </w:r>
      <w:r w:rsidRPr="00C52351">
        <w:rPr>
          <w:sz w:val="28"/>
          <w:szCs w:val="28"/>
          <w:lang w:val="vi-VN"/>
        </w:rPr>
        <w:t>) GV gợi ý cho HS có thể đọc lại nội dung Thế nào là hình tam giác đều, hình vuông, lục giác đều, dùng thước để kiểm tra độ dài các cạnh; phát hiện học sinh gặp khó khăn khi xác định hình 9 (hình vuông không “ngay ngắn”); Chọn một vài HS trả lời tại chỗ và kết luận.</w:t>
      </w:r>
    </w:p>
    <w:p w14:paraId="2C9E2993" w14:textId="77777777" w:rsidR="006671A8" w:rsidRPr="00C52351" w:rsidRDefault="006671A8" w:rsidP="006671A8">
      <w:pPr>
        <w:spacing w:before="120" w:after="120" w:line="288" w:lineRule="auto"/>
        <w:jc w:val="both"/>
        <w:rPr>
          <w:sz w:val="28"/>
          <w:szCs w:val="28"/>
          <w:lang w:val="vi-VN"/>
        </w:rPr>
      </w:pPr>
      <w:r w:rsidRPr="00C52351">
        <w:rPr>
          <w:sz w:val="28"/>
          <w:szCs w:val="28"/>
          <w:lang w:val="vi-VN"/>
        </w:rPr>
        <w:t>(</w:t>
      </w:r>
      <w:r w:rsidRPr="00C52351">
        <w:rPr>
          <w:b/>
          <w:bCs/>
          <w:sz w:val="28"/>
          <w:szCs w:val="28"/>
          <w:lang w:val="vi-VN"/>
        </w:rPr>
        <w:t>Bài 3</w:t>
      </w:r>
      <w:r w:rsidRPr="00C52351">
        <w:rPr>
          <w:sz w:val="28"/>
          <w:szCs w:val="28"/>
          <w:lang w:val="vi-VN"/>
        </w:rPr>
        <w:t>) GV yêu cầu học sinh đọc nội dung Chu vi và diện tích hình vuông trong SGK, sau đó làm Bài 3; chọn 2 HS lên bảng làm bài; GV chữa bài tập và chốt lại, HS ghi vào vở: Công thức tính chu vi của hình vuông cạnh a là 4a; công thức tính diện tích hình vuông cạnh a la a</w:t>
      </w:r>
      <w:r w:rsidRPr="00C52351">
        <w:rPr>
          <w:sz w:val="28"/>
          <w:szCs w:val="28"/>
          <w:vertAlign w:val="superscript"/>
          <w:lang w:val="vi-VN"/>
        </w:rPr>
        <w:t>2</w:t>
      </w:r>
      <w:r w:rsidRPr="00C52351">
        <w:rPr>
          <w:sz w:val="28"/>
          <w:szCs w:val="28"/>
          <w:lang w:val="vi-VN"/>
        </w:rPr>
        <w:t>.</w:t>
      </w:r>
    </w:p>
    <w:p w14:paraId="4AADACD7" w14:textId="77777777" w:rsidR="006671A8" w:rsidRPr="00C52351" w:rsidRDefault="006671A8" w:rsidP="006671A8">
      <w:pPr>
        <w:spacing w:before="120" w:after="120" w:line="288" w:lineRule="auto"/>
        <w:jc w:val="both"/>
        <w:rPr>
          <w:sz w:val="28"/>
          <w:szCs w:val="28"/>
          <w:lang w:val="vi-VN"/>
        </w:rPr>
      </w:pPr>
      <w:r w:rsidRPr="00C52351">
        <w:rPr>
          <w:b/>
          <w:bCs/>
          <w:sz w:val="28"/>
          <w:szCs w:val="28"/>
          <w:lang w:val="vi-VN"/>
        </w:rPr>
        <w:t>(Bài 4)</w:t>
      </w:r>
      <w:r w:rsidRPr="00C52351">
        <w:rPr>
          <w:sz w:val="28"/>
          <w:szCs w:val="28"/>
          <w:lang w:val="vi-VN"/>
        </w:rPr>
        <w:t xml:space="preserve"> GV quan sát để phát hiện HS làm được; chọn HS đó lên bảng làm bài; tổ chức cho HS thảo luận về cách khác nếu có; GV kết luận như mục Sản phẩm.</w:t>
      </w:r>
    </w:p>
    <w:p w14:paraId="3934EDEB" w14:textId="7B48611B" w:rsidR="00183B5D" w:rsidRPr="006671A8" w:rsidRDefault="006671A8" w:rsidP="006671A8">
      <w:pPr>
        <w:spacing w:before="120" w:after="120" w:line="288" w:lineRule="auto"/>
        <w:jc w:val="both"/>
        <w:rPr>
          <w:sz w:val="28"/>
          <w:szCs w:val="28"/>
          <w:lang w:val="vi-VN"/>
        </w:rPr>
      </w:pPr>
      <w:r w:rsidRPr="00C52351">
        <w:rPr>
          <w:b/>
          <w:bCs/>
          <w:sz w:val="28"/>
          <w:szCs w:val="28"/>
          <w:lang w:val="vi-VN"/>
        </w:rPr>
        <w:t>(Bài 5)</w:t>
      </w:r>
      <w:r w:rsidRPr="00C52351">
        <w:rPr>
          <w:sz w:val="28"/>
          <w:szCs w:val="28"/>
          <w:lang w:val="vi-VN"/>
        </w:rPr>
        <w:t xml:space="preserve"> GV chữa bài tập và đặt các câu hỏi thành phần liên quan đến kiến thức đã học; hướng dẫn HS phương pháp suy luận để giải bài toán.</w:t>
      </w:r>
    </w:p>
    <w:bookmarkEnd w:id="1"/>
    <w:p w14:paraId="231CA11F" w14:textId="74D81361" w:rsidR="00CD43C2" w:rsidRPr="00183B5D" w:rsidRDefault="00CD43C2" w:rsidP="006E6477">
      <w:pPr>
        <w:spacing w:before="60" w:after="60" w:line="288" w:lineRule="auto"/>
        <w:jc w:val="both"/>
        <w:rPr>
          <w:b/>
          <w:bCs/>
          <w:color w:val="0D0D0D" w:themeColor="text1" w:themeTint="F2"/>
          <w:sz w:val="26"/>
          <w:szCs w:val="26"/>
          <w:lang w:val="vi-VN"/>
        </w:rPr>
      </w:pPr>
      <w:r w:rsidRPr="00183B5D">
        <w:rPr>
          <w:b/>
          <w:bCs/>
          <w:color w:val="0D0D0D" w:themeColor="text1" w:themeTint="F2"/>
          <w:sz w:val="26"/>
          <w:szCs w:val="26"/>
          <w:lang w:val="vi-VN"/>
        </w:rPr>
        <w:t xml:space="preserve">3. Hoạt động 4: </w:t>
      </w:r>
      <w:r w:rsidRPr="00183B5D">
        <w:rPr>
          <w:b/>
          <w:bCs/>
          <w:color w:val="0D0D0D" w:themeColor="text1" w:themeTint="F2"/>
          <w:sz w:val="26"/>
          <w:szCs w:val="26"/>
        </w:rPr>
        <w:t>Vận dụng</w:t>
      </w:r>
      <w:r w:rsidRPr="00183B5D">
        <w:rPr>
          <w:b/>
          <w:bCs/>
          <w:color w:val="0D0D0D" w:themeColor="text1" w:themeTint="F2"/>
          <w:sz w:val="26"/>
          <w:szCs w:val="26"/>
          <w:lang w:val="vi-VN"/>
        </w:rPr>
        <w:t xml:space="preserve"> (khoảng 5 phút</w:t>
      </w:r>
      <w:r w:rsidR="006671A8">
        <w:rPr>
          <w:b/>
          <w:bCs/>
          <w:color w:val="0D0D0D" w:themeColor="text1" w:themeTint="F2"/>
          <w:sz w:val="26"/>
          <w:szCs w:val="26"/>
        </w:rPr>
        <w:t>, làm ở nhà</w:t>
      </w:r>
      <w:r w:rsidRPr="00183B5D">
        <w:rPr>
          <w:b/>
          <w:bCs/>
          <w:color w:val="0D0D0D" w:themeColor="text1" w:themeTint="F2"/>
          <w:sz w:val="26"/>
          <w:szCs w:val="26"/>
          <w:lang w:val="vi-VN"/>
        </w:rPr>
        <w:t>)</w:t>
      </w:r>
    </w:p>
    <w:p w14:paraId="31D3ECD8" w14:textId="0CB53749" w:rsidR="00CD43C2" w:rsidRPr="006671A8" w:rsidRDefault="00CD43C2" w:rsidP="006671A8">
      <w:pPr>
        <w:pStyle w:val="2bol"/>
        <w:spacing w:before="120" w:after="120" w:line="288" w:lineRule="auto"/>
        <w:ind w:firstLine="0"/>
        <w:rPr>
          <w:lang w:val="vi-VN"/>
        </w:rPr>
      </w:pPr>
      <w:r w:rsidRPr="00183B5D">
        <w:rPr>
          <w:b/>
          <w:bCs/>
          <w:iCs/>
          <w:color w:val="0D0D0D" w:themeColor="text1" w:themeTint="F2"/>
          <w:sz w:val="26"/>
          <w:szCs w:val="26"/>
          <w:lang w:val="vi-VN"/>
        </w:rPr>
        <w:t>a) Mục tiêu:</w:t>
      </w:r>
      <w:r w:rsidRPr="00183B5D">
        <w:rPr>
          <w:iCs/>
          <w:color w:val="0D0D0D" w:themeColor="text1" w:themeTint="F2"/>
          <w:sz w:val="26"/>
          <w:szCs w:val="26"/>
          <w:lang w:val="vi-VN"/>
        </w:rPr>
        <w:t xml:space="preserve"> </w:t>
      </w:r>
      <w:r w:rsidR="006671A8" w:rsidRPr="006671A8">
        <w:rPr>
          <w:lang w:val="vi-VN"/>
        </w:rPr>
        <w:t xml:space="preserve">Học sinh vận tìm hiểu về việc sử dụng tam giác đều, hình vuông, lục giác trong thiết kế mỹ thuật ngoài thực tiễn; vận dụng kĩ năng đã học để vẽ lại. </w:t>
      </w:r>
    </w:p>
    <w:p w14:paraId="4B187E0F" w14:textId="4F92D68E" w:rsidR="00183B5D" w:rsidRPr="006671A8" w:rsidRDefault="00183B5D" w:rsidP="006671A8">
      <w:pPr>
        <w:spacing w:before="120" w:after="120" w:line="288" w:lineRule="auto"/>
        <w:jc w:val="both"/>
        <w:rPr>
          <w:b/>
          <w:i/>
          <w:iCs/>
          <w:sz w:val="28"/>
          <w:szCs w:val="28"/>
          <w:lang w:val="vi-VN"/>
        </w:rPr>
      </w:pPr>
      <w:r w:rsidRPr="00183B5D">
        <w:rPr>
          <w:b/>
          <w:bCs/>
          <w:iCs/>
          <w:color w:val="0D0D0D" w:themeColor="text1" w:themeTint="F2"/>
          <w:sz w:val="26"/>
          <w:szCs w:val="26"/>
        </w:rPr>
        <w:t xml:space="preserve">b) </w:t>
      </w:r>
      <w:r w:rsidRPr="00183B5D">
        <w:rPr>
          <w:b/>
          <w:bCs/>
          <w:iCs/>
          <w:color w:val="0D0D0D" w:themeColor="text1" w:themeTint="F2"/>
          <w:sz w:val="26"/>
          <w:szCs w:val="26"/>
          <w:lang w:val="vi-VN"/>
        </w:rPr>
        <w:t>Nội dung:</w:t>
      </w:r>
      <w:r w:rsidRPr="00183B5D">
        <w:rPr>
          <w:iCs/>
          <w:color w:val="0D0D0D" w:themeColor="text1" w:themeTint="F2"/>
          <w:sz w:val="26"/>
          <w:szCs w:val="26"/>
          <w:lang w:val="vi-VN"/>
        </w:rPr>
        <w:t xml:space="preserve"> </w:t>
      </w:r>
      <w:r w:rsidR="006671A8" w:rsidRPr="006671A8">
        <w:rPr>
          <w:i/>
          <w:sz w:val="28"/>
          <w:szCs w:val="28"/>
        </w:rPr>
        <w:t>Nhiệm vụ về nhà:</w:t>
      </w:r>
      <w:r w:rsidR="006671A8" w:rsidRPr="00C52351">
        <w:rPr>
          <w:sz w:val="28"/>
          <w:szCs w:val="28"/>
          <w:lang w:val="vi-VN"/>
        </w:rPr>
        <w:t xml:space="preserve"> Em hãy tìm hiểu một ứng dụng (vật) ngoài thực tiễn mà người ta đã sử dụng các hình đã học để trang trí, vẽ lại ứng dụng đó vào vở. Gợi ý: có thể quan sát xung quanh nơi ở, trên các vật liệu hoặc tìm kiếm </w:t>
      </w:r>
      <w:r w:rsidR="006671A8" w:rsidRPr="00C52351">
        <w:rPr>
          <w:sz w:val="28"/>
          <w:szCs w:val="28"/>
          <w:lang w:val="vi-VN"/>
        </w:rPr>
        <w:lastRenderedPageBreak/>
        <w:t>trên mạng; ứng dụng (vật) có thể bao gồm một hoặc cả ba hình đã học hoặc các hình đều khác.</w:t>
      </w:r>
    </w:p>
    <w:p w14:paraId="0B05E940" w14:textId="172277B0" w:rsidR="00183B5D" w:rsidRPr="006671A8" w:rsidRDefault="00183B5D" w:rsidP="006671A8">
      <w:pPr>
        <w:pStyle w:val="2bol"/>
        <w:spacing w:before="120" w:after="120" w:line="288" w:lineRule="auto"/>
        <w:ind w:firstLine="0"/>
        <w:rPr>
          <w:lang w:val="vi-VN"/>
        </w:rPr>
      </w:pPr>
      <w:r w:rsidRPr="00183B5D">
        <w:rPr>
          <w:b/>
          <w:bCs/>
          <w:iCs/>
          <w:color w:val="0D0D0D" w:themeColor="text1" w:themeTint="F2"/>
          <w:sz w:val="26"/>
          <w:szCs w:val="26"/>
          <w:lang w:val="en-US"/>
        </w:rPr>
        <w:t xml:space="preserve">c) </w:t>
      </w:r>
      <w:r w:rsidRPr="00183B5D">
        <w:rPr>
          <w:b/>
          <w:bCs/>
          <w:iCs/>
          <w:color w:val="0D0D0D" w:themeColor="text1" w:themeTint="F2"/>
          <w:sz w:val="26"/>
          <w:szCs w:val="26"/>
          <w:lang w:val="vi-VN"/>
        </w:rPr>
        <w:t>Sản phẩm:</w:t>
      </w:r>
      <w:r w:rsidRPr="00183B5D">
        <w:rPr>
          <w:iCs/>
          <w:color w:val="0D0D0D" w:themeColor="text1" w:themeTint="F2"/>
          <w:sz w:val="26"/>
          <w:szCs w:val="26"/>
          <w:lang w:val="vi-VN"/>
        </w:rPr>
        <w:t xml:space="preserve"> </w:t>
      </w:r>
      <w:r w:rsidR="006671A8" w:rsidRPr="006671A8">
        <w:rPr>
          <w:bCs/>
          <w:lang w:val="vi-VN"/>
        </w:rPr>
        <w:t>Hình vẽ mô tả ứng dụng (vật) mà em chọn.</w:t>
      </w:r>
    </w:p>
    <w:p w14:paraId="5AE29708" w14:textId="378197CB" w:rsidR="00CD43C2" w:rsidRPr="00183B5D" w:rsidRDefault="00183B5D" w:rsidP="006E6477">
      <w:pPr>
        <w:pStyle w:val="2bol"/>
        <w:spacing w:before="60" w:line="288" w:lineRule="auto"/>
        <w:ind w:firstLine="0"/>
        <w:rPr>
          <w:b/>
          <w:iCs/>
          <w:color w:val="0D0D0D" w:themeColor="text1" w:themeTint="F2"/>
          <w:sz w:val="26"/>
          <w:szCs w:val="26"/>
          <w:lang w:val="vi-VN"/>
        </w:rPr>
      </w:pPr>
      <w:r w:rsidRPr="00183B5D">
        <w:rPr>
          <w:b/>
          <w:iCs/>
          <w:color w:val="0D0D0D" w:themeColor="text1" w:themeTint="F2"/>
          <w:sz w:val="26"/>
          <w:szCs w:val="26"/>
          <w:lang w:val="vi-VN"/>
        </w:rPr>
        <w:t>d</w:t>
      </w:r>
      <w:r w:rsidR="00CD43C2" w:rsidRPr="00183B5D">
        <w:rPr>
          <w:b/>
          <w:iCs/>
          <w:color w:val="0D0D0D" w:themeColor="text1" w:themeTint="F2"/>
          <w:sz w:val="26"/>
          <w:szCs w:val="26"/>
          <w:lang w:val="vi-VN"/>
        </w:rPr>
        <w:t>) Tổ chức thực hiện</w:t>
      </w:r>
    </w:p>
    <w:p w14:paraId="09CABCBA" w14:textId="01FF7D4D" w:rsidR="00646910" w:rsidRPr="00183B5D" w:rsidRDefault="00646910" w:rsidP="00646910">
      <w:pPr>
        <w:pStyle w:val="2bol"/>
        <w:spacing w:before="60" w:line="288" w:lineRule="auto"/>
        <w:ind w:firstLine="0"/>
        <w:rPr>
          <w:b/>
          <w:bCs/>
          <w:color w:val="0D0D0D" w:themeColor="text1" w:themeTint="F2"/>
          <w:sz w:val="26"/>
          <w:szCs w:val="26"/>
          <w:lang w:val="en-US"/>
        </w:rPr>
      </w:pPr>
      <w:r w:rsidRPr="00183B5D">
        <w:rPr>
          <w:b/>
          <w:bCs/>
          <w:color w:val="0D0D0D" w:themeColor="text1" w:themeTint="F2"/>
          <w:sz w:val="26"/>
          <w:szCs w:val="26"/>
          <w:lang w:val="en-US"/>
        </w:rPr>
        <w:t>#1:</w:t>
      </w:r>
      <w:r w:rsidR="00183B5D" w:rsidRPr="00183B5D">
        <w:rPr>
          <w:b/>
          <w:bCs/>
          <w:color w:val="0D0D0D" w:themeColor="text1" w:themeTint="F2"/>
          <w:sz w:val="26"/>
          <w:szCs w:val="26"/>
          <w:lang w:val="en-US"/>
        </w:rPr>
        <w:t xml:space="preserve"> </w:t>
      </w:r>
      <w:r w:rsidR="006671A8" w:rsidRPr="00C52351">
        <w:t>Giáo viên giao nhiệm vụ về nhà cho học sinh như mục</w:t>
      </w:r>
      <w:r w:rsidR="006671A8" w:rsidRPr="00C52351">
        <w:rPr>
          <w:lang w:val="vi-VN"/>
        </w:rPr>
        <w:t xml:space="preserve"> Nội dung </w:t>
      </w:r>
      <w:r w:rsidR="006671A8" w:rsidRPr="00C52351">
        <w:t>và yêu cầu nghiêm túc tự thực hiện</w:t>
      </w:r>
      <w:r w:rsidR="006671A8" w:rsidRPr="00C52351">
        <w:rPr>
          <w:lang w:val="vi-VN"/>
        </w:rPr>
        <w:t>, hoàn thành nhiệm vụ ở nhà và nộp lại vào buổi học tới.</w:t>
      </w:r>
    </w:p>
    <w:p w14:paraId="41B6EEEE" w14:textId="19119B7C" w:rsidR="00646910" w:rsidRPr="006671A8" w:rsidRDefault="00646910" w:rsidP="00646910">
      <w:pPr>
        <w:pStyle w:val="2bol"/>
        <w:spacing w:before="60" w:line="288" w:lineRule="auto"/>
        <w:ind w:firstLine="0"/>
        <w:rPr>
          <w:color w:val="0D0D0D" w:themeColor="text1" w:themeTint="F2"/>
          <w:sz w:val="26"/>
          <w:szCs w:val="26"/>
          <w:lang w:val="en-US"/>
        </w:rPr>
      </w:pPr>
      <w:r w:rsidRPr="00183B5D">
        <w:rPr>
          <w:b/>
          <w:bCs/>
          <w:color w:val="0D0D0D" w:themeColor="text1" w:themeTint="F2"/>
          <w:sz w:val="26"/>
          <w:szCs w:val="26"/>
          <w:lang w:val="en-US"/>
        </w:rPr>
        <w:t>#2:</w:t>
      </w:r>
      <w:r w:rsidR="00183B5D" w:rsidRPr="00183B5D">
        <w:rPr>
          <w:b/>
          <w:bCs/>
          <w:color w:val="0D0D0D" w:themeColor="text1" w:themeTint="F2"/>
          <w:sz w:val="26"/>
          <w:szCs w:val="26"/>
          <w:lang w:val="en-US"/>
        </w:rPr>
        <w:t xml:space="preserve"> </w:t>
      </w:r>
      <w:r w:rsidR="006671A8">
        <w:rPr>
          <w:b/>
          <w:bCs/>
          <w:color w:val="0D0D0D" w:themeColor="text1" w:themeTint="F2"/>
          <w:sz w:val="26"/>
          <w:szCs w:val="26"/>
          <w:lang w:val="en-US"/>
        </w:rPr>
        <w:t xml:space="preserve">HS </w:t>
      </w:r>
      <w:r w:rsidR="006671A8">
        <w:rPr>
          <w:bCs/>
          <w:color w:val="0D0D0D" w:themeColor="text1" w:themeTint="F2"/>
          <w:sz w:val="26"/>
          <w:szCs w:val="26"/>
          <w:lang w:val="en-US"/>
        </w:rPr>
        <w:t>thực hiện nhiệm vụ ở nhà.</w:t>
      </w:r>
    </w:p>
    <w:p w14:paraId="3B7EF092" w14:textId="32F994B8" w:rsidR="00125860" w:rsidRPr="006671A8" w:rsidRDefault="00646910" w:rsidP="006671A8">
      <w:pPr>
        <w:spacing w:line="336" w:lineRule="auto"/>
        <w:jc w:val="both"/>
        <w:rPr>
          <w:sz w:val="28"/>
          <w:szCs w:val="28"/>
        </w:rPr>
      </w:pPr>
      <w:r w:rsidRPr="00183B5D">
        <w:rPr>
          <w:b/>
          <w:bCs/>
          <w:color w:val="0D0D0D" w:themeColor="text1" w:themeTint="F2"/>
          <w:sz w:val="26"/>
          <w:szCs w:val="26"/>
        </w:rPr>
        <w:t>#3:</w:t>
      </w:r>
      <w:r w:rsidR="00183B5D" w:rsidRPr="00183B5D">
        <w:rPr>
          <w:b/>
          <w:bCs/>
          <w:color w:val="0D0D0D" w:themeColor="text1" w:themeTint="F2"/>
          <w:sz w:val="26"/>
          <w:szCs w:val="26"/>
        </w:rPr>
        <w:t xml:space="preserve"> </w:t>
      </w:r>
      <w:proofErr w:type="spellStart"/>
      <w:r w:rsidR="006671A8" w:rsidRPr="00C52351">
        <w:rPr>
          <w:sz w:val="28"/>
          <w:szCs w:val="28"/>
        </w:rPr>
        <w:t>GV</w:t>
      </w:r>
      <w:proofErr w:type="spellEnd"/>
      <w:r w:rsidR="006671A8" w:rsidRPr="00C52351">
        <w:rPr>
          <w:sz w:val="28"/>
          <w:szCs w:val="28"/>
        </w:rPr>
        <w:t xml:space="preserve"> nhận </w:t>
      </w:r>
      <w:r w:rsidR="006671A8">
        <w:rPr>
          <w:sz w:val="28"/>
          <w:szCs w:val="28"/>
        </w:rPr>
        <w:t>xét và đánh giá bài làm của HS.</w:t>
      </w:r>
      <w:bookmarkStart w:id="2" w:name="_GoBack"/>
      <w:bookmarkEnd w:id="2"/>
    </w:p>
    <w:p w14:paraId="1A84FF75" w14:textId="6B6118ED" w:rsidR="00183B5D" w:rsidRPr="00183B5D" w:rsidRDefault="00183B5D" w:rsidP="00183B5D">
      <w:pPr>
        <w:spacing w:before="60" w:after="60" w:line="288" w:lineRule="auto"/>
        <w:jc w:val="both"/>
        <w:rPr>
          <w:color w:val="0D0D0D" w:themeColor="text1" w:themeTint="F2"/>
          <w:sz w:val="26"/>
          <w:szCs w:val="26"/>
        </w:rPr>
      </w:pPr>
    </w:p>
    <w:sectPr w:rsidR="00183B5D" w:rsidRPr="00183B5D" w:rsidSect="00203CB4">
      <w:headerReference w:type="even" r:id="rId12"/>
      <w:footerReference w:type="even" r:id="rId13"/>
      <w:footerReference w:type="default" r:id="rId14"/>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967AA" w14:textId="77777777" w:rsidR="00356F30" w:rsidRDefault="00356F30" w:rsidP="00191983">
      <w:r>
        <w:separator/>
      </w:r>
    </w:p>
  </w:endnote>
  <w:endnote w:type="continuationSeparator" w:id="0">
    <w:p w14:paraId="7DDBCEC0" w14:textId="77777777" w:rsidR="00356F30" w:rsidRDefault="00356F30"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54EE37EE"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6671A8">
                <w:rPr>
                  <w:rStyle w:val="PageNumber"/>
                  <w:b/>
                  <w:bCs/>
                  <w:noProof/>
                  <w:sz w:val="24"/>
                  <w:szCs w:val="24"/>
                </w:rPr>
                <w:t>6</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4713F1B6"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6671A8">
                <w:rPr>
                  <w:rStyle w:val="PageNumber"/>
                  <w:b/>
                  <w:bCs/>
                  <w:noProof/>
                  <w:sz w:val="24"/>
                  <w:szCs w:val="24"/>
                </w:rPr>
                <w:t>7</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F85D08" w14:textId="77777777" w:rsidR="00356F30" w:rsidRDefault="00356F30" w:rsidP="00191983">
      <w:r>
        <w:separator/>
      </w:r>
    </w:p>
  </w:footnote>
  <w:footnote w:type="continuationSeparator" w:id="0">
    <w:p w14:paraId="11E378F9" w14:textId="77777777" w:rsidR="00356F30" w:rsidRDefault="00356F30"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77777777" w:rsidR="00185111" w:rsidRDefault="00356F30">
    <w:pPr>
      <w:pStyle w:val="Header"/>
    </w:pPr>
    <w:r>
      <w:rPr>
        <w:noProof/>
      </w:rPr>
      <w:pict w14:anchorId="25C30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0;margin-top:0;width:438.95pt;height:557.75pt;z-index:-251658752;mso-wrap-edited:f;mso-width-percent:0;mso-height-percent:0;mso-position-horizontal:center;mso-position-horizontal-relative:margin;mso-position-vertical:center;mso-position-vertical-relative:margin;mso-width-percent:0;mso-height-percent:0"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alt="Teacher with solid fill" style="width:17.55pt;height:13.75pt;visibility:visible" o:bullet="t">
        <v:imagedata r:id="rId1" o:title="" croptop="-4681f" cropbottom="-9362f"/>
      </v:shape>
    </w:pict>
  </w:numPicBullet>
  <w:numPicBullet w:numPicBulletId="1">
    <w:pict>
      <v:shape id="_x0000_i104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048" type="#_x0000_t75" alt="Clipboard with solid fill" style="width:15.65pt;height:17.55pt;visibility:visible" o:bullet="t">
        <v:imagedata r:id="rId3" o:title="" cropleft="-4096f"/>
      </v:shape>
    </w:pict>
  </w:numPicBullet>
  <w:numPicBullet w:numPicBulletId="3">
    <w:pict>
      <v:shape id="_x0000_i1049" type="#_x0000_t75" alt="Classroom with solid fill" style="width:15.65pt;height:15.6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050" type="#_x0000_t75" alt="Professor male with solid fill" style="width:15.65pt;height:17.5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hideSpellingErrors/>
  <w:proofState w:spelling="clean"/>
  <w:defaultTabStop w:val="720"/>
  <w:evenAndOddHeaders/>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624F"/>
    <w:rsid w:val="00076ED2"/>
    <w:rsid w:val="0007776C"/>
    <w:rsid w:val="000801BA"/>
    <w:rsid w:val="00080CFA"/>
    <w:rsid w:val="00081562"/>
    <w:rsid w:val="000819D9"/>
    <w:rsid w:val="0008243D"/>
    <w:rsid w:val="00083E2F"/>
    <w:rsid w:val="0008411F"/>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8A7"/>
    <w:rsid w:val="000C08B0"/>
    <w:rsid w:val="000C19F4"/>
    <w:rsid w:val="000C29B3"/>
    <w:rsid w:val="000C52E1"/>
    <w:rsid w:val="000C677D"/>
    <w:rsid w:val="000C77F3"/>
    <w:rsid w:val="000D0811"/>
    <w:rsid w:val="000D08D3"/>
    <w:rsid w:val="000D1222"/>
    <w:rsid w:val="000D1970"/>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44D"/>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3900"/>
    <w:rsid w:val="001D44E3"/>
    <w:rsid w:val="001D49AE"/>
    <w:rsid w:val="001D5490"/>
    <w:rsid w:val="001D695B"/>
    <w:rsid w:val="001D7050"/>
    <w:rsid w:val="001D70A2"/>
    <w:rsid w:val="001D7525"/>
    <w:rsid w:val="001D76E9"/>
    <w:rsid w:val="001E047D"/>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61BC"/>
    <w:rsid w:val="00207843"/>
    <w:rsid w:val="00210BB7"/>
    <w:rsid w:val="00210EEC"/>
    <w:rsid w:val="00211475"/>
    <w:rsid w:val="002125BC"/>
    <w:rsid w:val="00212E03"/>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3055"/>
    <w:rsid w:val="002A37D8"/>
    <w:rsid w:val="002A3C81"/>
    <w:rsid w:val="002A3CF0"/>
    <w:rsid w:val="002A5A6E"/>
    <w:rsid w:val="002A65E2"/>
    <w:rsid w:val="002A75F7"/>
    <w:rsid w:val="002A78A0"/>
    <w:rsid w:val="002B080B"/>
    <w:rsid w:val="002B1CC9"/>
    <w:rsid w:val="002B2788"/>
    <w:rsid w:val="002B2F25"/>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32C9"/>
    <w:rsid w:val="00354127"/>
    <w:rsid w:val="00354804"/>
    <w:rsid w:val="00354BE4"/>
    <w:rsid w:val="00355020"/>
    <w:rsid w:val="003557BF"/>
    <w:rsid w:val="00356CC8"/>
    <w:rsid w:val="00356EE0"/>
    <w:rsid w:val="00356F3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7E67"/>
    <w:rsid w:val="005A035D"/>
    <w:rsid w:val="005A0C11"/>
    <w:rsid w:val="005A0C43"/>
    <w:rsid w:val="005A0DE3"/>
    <w:rsid w:val="005A1753"/>
    <w:rsid w:val="005A2375"/>
    <w:rsid w:val="005A300E"/>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7271"/>
    <w:rsid w:val="0060755B"/>
    <w:rsid w:val="006079D1"/>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51DDD"/>
    <w:rsid w:val="006525F1"/>
    <w:rsid w:val="00652E01"/>
    <w:rsid w:val="00652EBC"/>
    <w:rsid w:val="00654925"/>
    <w:rsid w:val="0065570C"/>
    <w:rsid w:val="00656470"/>
    <w:rsid w:val="006610E4"/>
    <w:rsid w:val="00662313"/>
    <w:rsid w:val="006650EC"/>
    <w:rsid w:val="00665CE6"/>
    <w:rsid w:val="00666083"/>
    <w:rsid w:val="00667134"/>
    <w:rsid w:val="006671A8"/>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D63"/>
    <w:rsid w:val="006C5BCB"/>
    <w:rsid w:val="006C6898"/>
    <w:rsid w:val="006C6E36"/>
    <w:rsid w:val="006C7D84"/>
    <w:rsid w:val="006C7F4B"/>
    <w:rsid w:val="006D02A5"/>
    <w:rsid w:val="006D0DF9"/>
    <w:rsid w:val="006D1544"/>
    <w:rsid w:val="006D20F8"/>
    <w:rsid w:val="006D29E7"/>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173AD"/>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44B"/>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5B15"/>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6327"/>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903"/>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3CC0"/>
    <w:rsid w:val="00C63D82"/>
    <w:rsid w:val="00C64991"/>
    <w:rsid w:val="00C65372"/>
    <w:rsid w:val="00C654D3"/>
    <w:rsid w:val="00C6788E"/>
    <w:rsid w:val="00C703CB"/>
    <w:rsid w:val="00C708BD"/>
    <w:rsid w:val="00C70EF6"/>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71C9"/>
    <w:rsid w:val="00DC137C"/>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E24"/>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9189-1A7E-4873-847D-C3A5594FE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1372</Words>
  <Characters>7824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3</cp:revision>
  <cp:lastPrinted>2021-06-16T09:50:00Z</cp:lastPrinted>
  <dcterms:created xsi:type="dcterms:W3CDTF">2021-09-08T02:42:00Z</dcterms:created>
  <dcterms:modified xsi:type="dcterms:W3CDTF">2021-09-08T02:49:00Z</dcterms:modified>
</cp:coreProperties>
</file>